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sz w:val="28"/>
          <w:szCs w:val="28"/>
        </w:rPr>
      </w:pPr>
      <w:bookmarkStart w:id="0" w:name="_GoBack"/>
    </w:p>
    <w:p>
      <w:pPr>
        <w:jc w:val="center"/>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8"/>
          <w:szCs w:val="28"/>
        </w:rPr>
        <w:t>广西玉林市桂南</w:t>
      </w:r>
      <w:r>
        <w:rPr>
          <w:rFonts w:hint="eastAsia" w:asciiTheme="minorEastAsia" w:hAnsiTheme="minorEastAsia" w:eastAsiaTheme="minorEastAsia" w:cstheme="minorEastAsia"/>
          <w:b/>
          <w:sz w:val="28"/>
          <w:szCs w:val="28"/>
        </w:rPr>
        <w:t>医院</w:t>
      </w:r>
      <w:r>
        <w:rPr>
          <w:rFonts w:hint="eastAsia" w:asciiTheme="minorEastAsia" w:hAnsiTheme="minorEastAsia" w:eastAsiaTheme="minorEastAsia" w:cstheme="minorEastAsia"/>
          <w:b/>
          <w:sz w:val="28"/>
          <w:szCs w:val="28"/>
          <w:lang w:eastAsia="zh-CN"/>
        </w:rPr>
        <w:t>集团（</w:t>
      </w:r>
      <w:r>
        <w:rPr>
          <w:rFonts w:hint="eastAsia" w:asciiTheme="minorEastAsia" w:hAnsiTheme="minorEastAsia" w:eastAsiaTheme="minorEastAsia" w:cstheme="minorEastAsia"/>
          <w:b/>
          <w:sz w:val="28"/>
          <w:szCs w:val="28"/>
        </w:rPr>
        <w:t>广西玉林市桂南</w:t>
      </w:r>
      <w:r>
        <w:rPr>
          <w:rFonts w:hint="eastAsia" w:asciiTheme="minorEastAsia" w:hAnsiTheme="minorEastAsia" w:eastAsiaTheme="minorEastAsia" w:cstheme="minorEastAsia"/>
          <w:b/>
          <w:sz w:val="28"/>
          <w:szCs w:val="28"/>
        </w:rPr>
        <w:t>医院</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rPr>
        <w:t>岑溪桂南医院</w:t>
      </w:r>
      <w:r>
        <w:rPr>
          <w:rFonts w:hint="eastAsia" w:asciiTheme="minorEastAsia" w:hAnsiTheme="minorEastAsia" w:eastAsiaTheme="minorEastAsia" w:cstheme="minorEastAsia"/>
          <w:b/>
          <w:sz w:val="28"/>
          <w:szCs w:val="28"/>
          <w:lang w:eastAsia="zh-CN"/>
        </w:rPr>
        <w:t>、</w:t>
      </w:r>
    </w:p>
    <w:p>
      <w:pPr>
        <w:jc w:val="center"/>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8"/>
          <w:szCs w:val="28"/>
        </w:rPr>
        <w:t>桂林恩济</w:t>
      </w:r>
      <w:r>
        <w:rPr>
          <w:rFonts w:hint="eastAsia" w:asciiTheme="minorEastAsia" w:hAnsiTheme="minorEastAsia" w:eastAsiaTheme="minorEastAsia" w:cstheme="minorEastAsia"/>
          <w:b/>
          <w:sz w:val="28"/>
          <w:szCs w:val="28"/>
          <w:lang w:eastAsia="zh-CN"/>
        </w:rPr>
        <w:t>中医</w:t>
      </w:r>
      <w:r>
        <w:rPr>
          <w:rFonts w:hint="eastAsia" w:asciiTheme="minorEastAsia" w:hAnsiTheme="minorEastAsia" w:eastAsiaTheme="minorEastAsia" w:cstheme="minorEastAsia"/>
          <w:b/>
          <w:sz w:val="28"/>
          <w:szCs w:val="28"/>
        </w:rPr>
        <w:t>医院</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rPr>
        <w:t>陆川杏泰血液透析中心</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rPr>
        <w:t>来宾桂宾康妇产医院</w:t>
      </w:r>
      <w:r>
        <w:rPr>
          <w:rFonts w:hint="eastAsia" w:asciiTheme="minorEastAsia" w:hAnsiTheme="minorEastAsia" w:eastAsiaTheme="minorEastAsia" w:cstheme="minorEastAsia"/>
          <w:b/>
          <w:sz w:val="28"/>
          <w:szCs w:val="28"/>
          <w:lang w:eastAsia="zh-CN"/>
        </w:rPr>
        <w:t>）</w:t>
      </w:r>
    </w:p>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联合招聘</w:t>
      </w:r>
    </w:p>
    <w:p>
      <w:pPr>
        <w:ind w:firstLine="2249" w:firstLineChars="800"/>
        <w:rPr>
          <w:rFonts w:hint="eastAsia" w:asciiTheme="minorEastAsia" w:hAnsiTheme="minorEastAsia" w:eastAsiaTheme="minorEastAsia" w:cstheme="minorEastAsia"/>
          <w:b/>
          <w:sz w:val="28"/>
          <w:szCs w:val="28"/>
        </w:rPr>
      </w:pPr>
      <w:r>
        <w:rPr>
          <w:rFonts w:hint="eastAsia" w:asciiTheme="minorEastAsia" w:hAnsiTheme="minorEastAsia" w:cstheme="minorEastAsia"/>
          <w:b/>
          <w:sz w:val="28"/>
          <w:szCs w:val="28"/>
          <w:lang w:val="en-US" w:eastAsia="zh-CN"/>
        </w:rPr>
        <w:t xml:space="preserve">                      </w:t>
      </w:r>
      <w:r>
        <w:rPr>
          <w:rFonts w:hint="eastAsia" w:asciiTheme="minorEastAsia" w:hAnsiTheme="minorEastAsia" w:eastAsiaTheme="minorEastAsia" w:cstheme="minorEastAsia"/>
          <w:b/>
          <w:sz w:val="28"/>
          <w:szCs w:val="28"/>
        </w:rPr>
        <w:t>广西玉林市桂南医院简介</w:t>
      </w:r>
    </w:p>
    <w:p>
      <w:pPr>
        <w:widowControl/>
        <w:spacing w:line="360" w:lineRule="atLeast"/>
        <w:ind w:firstLine="555"/>
        <w:jc w:val="left"/>
        <w:outlineLvl w:val="1"/>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广西玉林市桂南医院座落在中国著名内燃机生产基地、中国500强企业——玉柴集团的核心区域，医院前身为广西玉柴医院，始建于1952年，目前是上海主板A股上市公司——中珠医疗（股票代码：600568）下属的医院，是一家集医疗、教学、急救、预防保健、养老、社区医疗及工业卫生等服务于一体的国家二级甲等综合医院。医院先后获得“全国诚信民营医院”、 “ 4A级中国社会组织”、 “广西壮族自治区卫生先进单位”、“ 玉林市消费者满意单位”、 “玉州区十佳非公有经济组织党组织”等殊荣。医院还有多家共建医联体医院，辐射桂林、来宾、钦州、梧州等地，可在这些城市提供就业岗位。</w:t>
      </w:r>
    </w:p>
    <w:p>
      <w:pPr>
        <w:widowControl/>
        <w:spacing w:line="360" w:lineRule="atLeast"/>
        <w:ind w:firstLine="555"/>
        <w:jc w:val="left"/>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医院配备有10间标准的手术室，</w:t>
      </w:r>
      <w:r>
        <w:rPr>
          <w:rFonts w:hint="eastAsia" w:asciiTheme="minorEastAsia" w:hAnsiTheme="minorEastAsia" w:eastAsiaTheme="minorEastAsia" w:cstheme="minorEastAsia"/>
          <w:kern w:val="0"/>
          <w:sz w:val="28"/>
          <w:szCs w:val="28"/>
        </w:rPr>
        <w:t>开设有急诊科、</w:t>
      </w:r>
      <w:r>
        <w:rPr>
          <w:rFonts w:hint="eastAsia" w:asciiTheme="minorEastAsia" w:hAnsiTheme="minorEastAsia" w:eastAsiaTheme="minorEastAsia" w:cstheme="minorEastAsia"/>
          <w:kern w:val="0"/>
          <w:sz w:val="28"/>
          <w:szCs w:val="28"/>
          <w:lang w:eastAsia="zh-CN"/>
        </w:rPr>
        <w:t>重症医学科、肿瘤科（含肿瘤放疗）、</w:t>
      </w:r>
      <w:r>
        <w:rPr>
          <w:rFonts w:hint="eastAsia" w:asciiTheme="minorEastAsia" w:hAnsiTheme="minorEastAsia" w:eastAsiaTheme="minorEastAsia" w:cstheme="minorEastAsia"/>
          <w:kern w:val="0"/>
          <w:sz w:val="28"/>
          <w:szCs w:val="28"/>
        </w:rPr>
        <w:t>妇科、产科、骨一科（创伤、骨关节、脊柱）、骨二科（疼痛、脊柱微创）、外科（普外、泌尿、肛肠）、五官科、心血管</w:t>
      </w:r>
      <w:r>
        <w:rPr>
          <w:rFonts w:hint="eastAsia" w:asciiTheme="minorEastAsia" w:hAnsiTheme="minorEastAsia" w:eastAsiaTheme="minorEastAsia" w:cstheme="minorEastAsia"/>
          <w:kern w:val="0"/>
          <w:sz w:val="28"/>
          <w:szCs w:val="28"/>
          <w:lang w:eastAsia="zh-CN"/>
        </w:rPr>
        <w:t>（含心血管介入）</w:t>
      </w:r>
      <w:r>
        <w:rPr>
          <w:rFonts w:hint="eastAsia" w:asciiTheme="minorEastAsia" w:hAnsiTheme="minorEastAsia" w:eastAsiaTheme="minorEastAsia" w:cstheme="minorEastAsia"/>
          <w:kern w:val="0"/>
          <w:sz w:val="28"/>
          <w:szCs w:val="28"/>
        </w:rPr>
        <w:t>、呼吸</w:t>
      </w:r>
      <w:r>
        <w:rPr>
          <w:rFonts w:hint="eastAsia" w:asciiTheme="minorEastAsia" w:hAnsiTheme="minorEastAsia" w:eastAsiaTheme="minorEastAsia" w:cstheme="minorEastAsia"/>
          <w:kern w:val="0"/>
          <w:sz w:val="28"/>
          <w:szCs w:val="28"/>
          <w:lang w:eastAsia="zh-CN"/>
        </w:rPr>
        <w:t>科</w:t>
      </w:r>
      <w:r>
        <w:rPr>
          <w:rFonts w:hint="eastAsia" w:asciiTheme="minorEastAsia" w:hAnsiTheme="minorEastAsia" w:eastAsiaTheme="minorEastAsia" w:cstheme="minorEastAsia"/>
          <w:kern w:val="0"/>
          <w:sz w:val="28"/>
          <w:szCs w:val="28"/>
        </w:rPr>
        <w:t>、内分泌</w:t>
      </w:r>
      <w:r>
        <w:rPr>
          <w:rFonts w:hint="eastAsia" w:asciiTheme="minorEastAsia" w:hAnsiTheme="minorEastAsia" w:eastAsiaTheme="minorEastAsia" w:cstheme="minorEastAsia"/>
          <w:kern w:val="0"/>
          <w:sz w:val="28"/>
          <w:szCs w:val="28"/>
          <w:lang w:eastAsia="zh-CN"/>
        </w:rPr>
        <w:t>科</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lang w:eastAsia="zh-CN"/>
        </w:rPr>
        <w:t>消化科、神经内科</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lang w:eastAsia="zh-CN"/>
        </w:rPr>
        <w:t>含脑血管介入</w:t>
      </w:r>
      <w:r>
        <w:rPr>
          <w:rFonts w:hint="eastAsia" w:asciiTheme="minorEastAsia" w:hAnsiTheme="minorEastAsia" w:eastAsiaTheme="minorEastAsia" w:cstheme="minorEastAsia"/>
          <w:kern w:val="0"/>
          <w:sz w:val="28"/>
          <w:szCs w:val="28"/>
        </w:rPr>
        <w:t>）、肾内科（</w:t>
      </w:r>
      <w:r>
        <w:rPr>
          <w:rFonts w:hint="eastAsia" w:asciiTheme="minorEastAsia" w:hAnsiTheme="minorEastAsia" w:eastAsiaTheme="minorEastAsia" w:cstheme="minorEastAsia"/>
          <w:kern w:val="0"/>
          <w:sz w:val="28"/>
          <w:szCs w:val="28"/>
          <w:lang w:eastAsia="zh-CN"/>
        </w:rPr>
        <w:t>含</w:t>
      </w:r>
      <w:r>
        <w:rPr>
          <w:rFonts w:hint="eastAsia" w:asciiTheme="minorEastAsia" w:hAnsiTheme="minorEastAsia" w:eastAsiaTheme="minorEastAsia" w:cstheme="minorEastAsia"/>
          <w:sz w:val="28"/>
          <w:szCs w:val="28"/>
        </w:rPr>
        <w:t>血透室</w:t>
      </w:r>
      <w:r>
        <w:rPr>
          <w:rFonts w:hint="eastAsia" w:asciiTheme="minorEastAsia" w:hAnsiTheme="minorEastAsia" w:eastAsiaTheme="minorEastAsia" w:cstheme="minorEastAsia"/>
          <w:kern w:val="0"/>
          <w:sz w:val="28"/>
          <w:szCs w:val="28"/>
        </w:rPr>
        <w:t>）、儿科、康复医学科儿童康复区、中医科、核医学科、妇女保健科、健康管理中心等专业科室，目前</w:t>
      </w:r>
      <w:r>
        <w:rPr>
          <w:rFonts w:hint="eastAsia" w:asciiTheme="minorEastAsia" w:hAnsiTheme="minorEastAsia" w:eastAsiaTheme="minorEastAsia" w:cstheme="minorEastAsia"/>
          <w:sz w:val="28"/>
          <w:szCs w:val="28"/>
        </w:rPr>
        <w:t>开放病床500多张，在建床位超1000张</w:t>
      </w:r>
      <w:r>
        <w:rPr>
          <w:rFonts w:hint="eastAsia" w:asciiTheme="minorEastAsia" w:hAnsiTheme="minorEastAsia" w:eastAsiaTheme="minorEastAsia" w:cstheme="minorEastAsia"/>
          <w:sz w:val="28"/>
          <w:szCs w:val="28"/>
          <w:lang w:eastAsia="zh-CN"/>
        </w:rPr>
        <w:t>（预计</w:t>
      </w:r>
      <w:r>
        <w:rPr>
          <w:rFonts w:hint="eastAsia" w:asciiTheme="minorEastAsia" w:hAnsiTheme="minorEastAsia" w:eastAsiaTheme="minorEastAsia" w:cstheme="minorEastAsia"/>
          <w:sz w:val="28"/>
          <w:szCs w:val="28"/>
          <w:lang w:val="en-US" w:eastAsia="zh-CN"/>
        </w:rPr>
        <w:t>2022年投入使用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，病房环境优美，设施齐全。   </w:t>
      </w:r>
    </w:p>
    <w:p>
      <w:pPr>
        <w:widowControl/>
        <w:spacing w:line="360" w:lineRule="atLeast"/>
        <w:ind w:firstLine="555"/>
        <w:jc w:val="left"/>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医院配备有美国GE1.5T核磁共振（MRI）、美国GE64排“自由心”螺旋CT、韩国进口DR、美国GE极光DSA、美国GE-E8四维彩超、磁控胶囊胃镜、LEEP刀、进口双人双目手术显微镜、数套高清腹腔镜、宫腔镜、关节镜、椎间孔镜、经皮肾镜、输尿管硬镜软镜、膀胱镜、钬激光、超声刀、等离子刀等一大批先进设备；同时，广西玉林市桂南医院是广西首批取得职业病体检资质的医院之一，是玉林首家拥有两辆配备数字化成像系统（DR）的多功能大型健康体检专用车的医院，可上门开展健康体检服务；健康管理中心具备放射工作人员体检资质，是广西最早具备此类资质的4家医疗机构之一，年体检人次</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万多人次，是广西最好的体检中心之一。肾内科血透中心拥有100多台日本东丽进口血透机，是广西目前最大的血透中心。医院马应龙肛肠诊疗中心是马应龙肛肠研究院在华南地区合作共建的第一家肛肠诊疗基地。</w:t>
      </w:r>
    </w:p>
    <w:p>
      <w:pP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 xml:space="preserve">     医院学科建设完善，人才梯队构架合理，多学科、多项技术,包括妇产科的妇科腹腔镜技术（桂南医院是广西最早开展妇科单孔腹腔镜的医院之一）、骨科的椎间孔镜及关节镜技术、泌尿外科经皮肾镜钬激光碎石技术、神经内科脑血管介入技术、心血管内科的心血管介入技术、五官科开展的</w:t>
      </w:r>
      <w:r>
        <w:rPr>
          <w:rFonts w:hint="eastAsia" w:asciiTheme="minorEastAsia" w:hAnsiTheme="minorEastAsia" w:eastAsiaTheme="minorEastAsia" w:cstheme="minorEastAsia"/>
          <w:sz w:val="28"/>
          <w:szCs w:val="28"/>
          <w:shd w:val="clear" w:color="auto" w:fill="FFFFFF"/>
        </w:rPr>
        <w:t>耳鼻喉微创手术</w:t>
      </w:r>
      <w:r>
        <w:rPr>
          <w:rFonts w:hint="eastAsia" w:asciiTheme="minorEastAsia" w:hAnsiTheme="minorEastAsia" w:eastAsiaTheme="minorEastAsia" w:cstheme="minorEastAsia"/>
          <w:sz w:val="28"/>
          <w:szCs w:val="28"/>
        </w:rPr>
        <w:t>及白内障超声乳化手术、康复科儿童脑瘫康复技术等,在玉林市乃至广西区均具有较为明显的技术优势。</w:t>
      </w:r>
    </w:p>
    <w:p>
      <w:pPr>
        <w:jc w:val="left"/>
        <w:rPr>
          <w:rFonts w:hint="eastAsia" w:asciiTheme="minorEastAsia" w:hAnsiTheme="minorEastAsia" w:eastAsiaTheme="minorEastAsia" w:cstheme="minorEastAsia"/>
          <w:b/>
          <w:sz w:val="28"/>
          <w:szCs w:val="28"/>
        </w:rPr>
      </w:pPr>
    </w:p>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广西玉林市桂南</w:t>
      </w:r>
      <w:r>
        <w:rPr>
          <w:rFonts w:hint="eastAsia" w:asciiTheme="minorEastAsia" w:hAnsiTheme="minorEastAsia" w:eastAsiaTheme="minorEastAsia" w:cstheme="minorEastAsia"/>
          <w:b/>
          <w:sz w:val="28"/>
          <w:szCs w:val="28"/>
        </w:rPr>
        <w:t>医院核心信息</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sz w:val="28"/>
          <w:szCs w:val="28"/>
        </w:rPr>
        <w:t>※世界500强企业背景——原广西玉柴集团职工医院</w:t>
      </w:r>
      <w:r>
        <w:rPr>
          <w:rFonts w:hint="eastAsia" w:asciiTheme="minorEastAsia" w:hAnsiTheme="minorEastAsia" w:eastAsiaTheme="minorEastAsia" w:cstheme="minorEastAsia"/>
          <w:sz w:val="28"/>
          <w:szCs w:val="28"/>
          <w:lang w:eastAsia="zh-CN"/>
        </w:rPr>
        <w:t>（历史底蕴深厚）</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 xml:space="preserve">     ※上海主板A股上市公司——中珠医疗下属医院</w:t>
      </w:r>
      <w:r>
        <w:rPr>
          <w:rFonts w:hint="eastAsia" w:asciiTheme="minorEastAsia" w:hAnsiTheme="minorEastAsia" w:eastAsiaTheme="minorEastAsia" w:cstheme="minorEastAsia"/>
          <w:sz w:val="28"/>
          <w:szCs w:val="28"/>
          <w:lang w:eastAsia="zh-CN"/>
        </w:rPr>
        <w:t>（资金雄厚）</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 xml:space="preserve">     ※国家二级甲等</w:t>
      </w:r>
      <w:r>
        <w:rPr>
          <w:rFonts w:hint="eastAsia" w:asciiTheme="minorEastAsia" w:hAnsiTheme="minorEastAsia" w:eastAsiaTheme="minorEastAsia" w:cstheme="minorEastAsia"/>
          <w:sz w:val="28"/>
          <w:szCs w:val="28"/>
        </w:rPr>
        <w:t>综合医院</w:t>
      </w:r>
      <w:r>
        <w:rPr>
          <w:rFonts w:hint="eastAsia" w:asciiTheme="minorEastAsia" w:hAnsiTheme="minorEastAsia" w:eastAsiaTheme="minorEastAsia" w:cstheme="minorEastAsia"/>
          <w:sz w:val="28"/>
          <w:szCs w:val="28"/>
          <w:lang w:eastAsia="zh-CN"/>
        </w:rPr>
        <w:t>（目前员工</w:t>
      </w:r>
      <w:r>
        <w:rPr>
          <w:rFonts w:hint="eastAsia" w:asciiTheme="minorEastAsia" w:hAnsiTheme="minorEastAsia" w:eastAsiaTheme="minorEastAsia" w:cstheme="minorEastAsia"/>
          <w:sz w:val="28"/>
          <w:szCs w:val="28"/>
          <w:lang w:val="en-US" w:eastAsia="zh-CN"/>
        </w:rPr>
        <w:t>600多人，</w:t>
      </w:r>
      <w:r>
        <w:rPr>
          <w:rFonts w:hint="eastAsia" w:asciiTheme="minorEastAsia" w:hAnsiTheme="minorEastAsia" w:eastAsiaTheme="minorEastAsia" w:cstheme="minorEastAsia"/>
          <w:sz w:val="28"/>
          <w:szCs w:val="28"/>
          <w:lang w:eastAsia="zh-CN"/>
        </w:rPr>
        <w:t>开放床位</w:t>
      </w:r>
      <w:r>
        <w:rPr>
          <w:rFonts w:hint="eastAsia" w:asciiTheme="minorEastAsia" w:hAnsiTheme="minorEastAsia" w:eastAsiaTheme="minorEastAsia" w:cstheme="minorEastAsia"/>
          <w:sz w:val="28"/>
          <w:szCs w:val="28"/>
          <w:lang w:val="en-US" w:eastAsia="zh-CN"/>
        </w:rPr>
        <w:t>500多张，在建1000多张</w:t>
      </w:r>
      <w:r>
        <w:rPr>
          <w:rFonts w:hint="eastAsia" w:asciiTheme="minorEastAsia" w:hAnsiTheme="minorEastAsia" w:eastAsiaTheme="minorEastAsia" w:cstheme="minorEastAsia"/>
          <w:sz w:val="28"/>
          <w:szCs w:val="28"/>
          <w:lang w:eastAsia="zh-CN"/>
        </w:rPr>
        <w:t>）</w:t>
      </w:r>
    </w:p>
    <w:p>
      <w:pPr>
        <w:ind w:left="1120" w:hanging="1120" w:hangingChars="4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eastAsia="zh-CN"/>
        </w:rPr>
        <w:t>设备先进医院（是广西同级医院设备最先进的医院之一，包含有</w:t>
      </w:r>
      <w:r>
        <w:rPr>
          <w:rFonts w:hint="eastAsia" w:asciiTheme="minorEastAsia" w:hAnsiTheme="minorEastAsia" w:eastAsiaTheme="minorEastAsia" w:cstheme="minorEastAsia"/>
          <w:sz w:val="28"/>
          <w:szCs w:val="28"/>
        </w:rPr>
        <w:t>GE1.5T核磁共振、</w:t>
      </w:r>
      <w:r>
        <w:rPr>
          <w:rFonts w:hint="eastAsia" w:asciiTheme="minorEastAsia" w:hAnsiTheme="minorEastAsia" w:eastAsiaTheme="minorEastAsia" w:cstheme="minorEastAsia"/>
          <w:sz w:val="28"/>
          <w:szCs w:val="28"/>
        </w:rPr>
        <w:t>GE</w:t>
      </w:r>
      <w:r>
        <w:rPr>
          <w:rFonts w:hint="eastAsia" w:asciiTheme="minorEastAsia" w:hAnsiTheme="minorEastAsia" w:eastAsiaTheme="minorEastAsia" w:cstheme="minorEastAsia"/>
          <w:sz w:val="28"/>
          <w:szCs w:val="28"/>
        </w:rPr>
        <w:t>64排“自由心”</w:t>
      </w:r>
      <w:r>
        <w:rPr>
          <w:rFonts w:hint="eastAsia" w:asciiTheme="minorEastAsia" w:hAnsiTheme="minorEastAsia" w:eastAsiaTheme="minorEastAsia" w:cstheme="minorEastAsia"/>
          <w:sz w:val="28"/>
          <w:szCs w:val="28"/>
        </w:rPr>
        <w:t>螺旋CT、</w:t>
      </w:r>
      <w:r>
        <w:rPr>
          <w:rFonts w:hint="eastAsia" w:asciiTheme="minorEastAsia" w:hAnsiTheme="minorEastAsia" w:eastAsiaTheme="minorEastAsia" w:cstheme="minorEastAsia"/>
          <w:sz w:val="28"/>
          <w:szCs w:val="28"/>
        </w:rPr>
        <w:t>GE极光DSA</w:t>
      </w:r>
      <w:r>
        <w:rPr>
          <w:rFonts w:hint="eastAsia" w:asciiTheme="minorEastAsia" w:hAnsiTheme="minorEastAsia" w:eastAsiaTheme="minorEastAsia" w:cstheme="minorEastAsia"/>
          <w:sz w:val="28"/>
          <w:szCs w:val="28"/>
          <w:lang w:eastAsia="zh-CN"/>
        </w:rPr>
        <w:t>、肿瘤放疗直线加速器等等一大批先进设备</w:t>
      </w:r>
      <w:r>
        <w:rPr>
          <w:rFonts w:hint="eastAsia" w:asciiTheme="minorEastAsia" w:hAnsiTheme="minorEastAsia" w:eastAsiaTheme="minorEastAsia" w:cstheme="minorEastAsia"/>
          <w:sz w:val="28"/>
          <w:szCs w:val="28"/>
          <w:lang w:eastAsia="zh-CN"/>
        </w:rPr>
        <w:t>）</w:t>
      </w:r>
    </w:p>
    <w:p>
      <w:pPr>
        <w:ind w:left="1120" w:hanging="1120" w:hangingChars="4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eastAsia="zh-CN"/>
        </w:rPr>
        <w:t>技术领先医院（可以开展心血管介入、脑血管介入、外周血管介入、呼吸内镜、消化内镜、椎间孔及关节镜、单孔腹腔镜、经皮肾镜、输尿管软硬镜、电切镜等微创手术）</w:t>
      </w:r>
    </w:p>
    <w:p>
      <w:pPr>
        <w:jc w:val="both"/>
        <w:rPr>
          <w:rFonts w:hint="eastAsia" w:asciiTheme="minorEastAsia" w:hAnsiTheme="minorEastAsia" w:eastAsiaTheme="minorEastAsia" w:cstheme="minorEastAsia"/>
          <w:b/>
          <w:sz w:val="28"/>
          <w:szCs w:val="28"/>
        </w:rPr>
      </w:pPr>
    </w:p>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广西玉林市桂南医院</w:t>
      </w:r>
      <w:r>
        <w:rPr>
          <w:rFonts w:hint="eastAsia" w:asciiTheme="minorEastAsia" w:hAnsiTheme="minorEastAsia" w:eastAsiaTheme="minorEastAsia" w:cstheme="minorEastAsia"/>
          <w:b/>
          <w:sz w:val="28"/>
          <w:szCs w:val="28"/>
          <w:lang w:val="en-US" w:eastAsia="zh-CN"/>
        </w:rPr>
        <w:t>2020年</w:t>
      </w:r>
      <w:r>
        <w:rPr>
          <w:rFonts w:hint="eastAsia" w:asciiTheme="minorEastAsia" w:hAnsiTheme="minorEastAsia" w:eastAsiaTheme="minorEastAsia" w:cstheme="minorEastAsia"/>
          <w:b/>
          <w:sz w:val="28"/>
          <w:szCs w:val="28"/>
        </w:rPr>
        <w:t>人才需求表</w:t>
      </w:r>
    </w:p>
    <w:tbl>
      <w:tblPr>
        <w:tblStyle w:val="4"/>
        <w:tblW w:w="137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40"/>
        <w:gridCol w:w="6624"/>
        <w:gridCol w:w="2268"/>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专业</w:t>
            </w:r>
          </w:p>
        </w:tc>
        <w:tc>
          <w:tcPr>
            <w:tcW w:w="6624"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学历</w:t>
            </w:r>
          </w:p>
        </w:tc>
        <w:tc>
          <w:tcPr>
            <w:tcW w:w="2268"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需求人数</w:t>
            </w:r>
          </w:p>
        </w:tc>
        <w:tc>
          <w:tcPr>
            <w:tcW w:w="1984"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拟安排岗位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临床医学</w:t>
            </w:r>
          </w:p>
        </w:tc>
        <w:tc>
          <w:tcPr>
            <w:tcW w:w="6624"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硕士研究生(眼科、肾病、泌尿、骨科、心血管介入、脑血管介入、肿瘤放疗</w:t>
            </w:r>
            <w:r>
              <w:rPr>
                <w:rFonts w:hint="eastAsia" w:asciiTheme="minorEastAsia" w:hAnsiTheme="minorEastAsia" w:eastAsiaTheme="minorEastAsia" w:cstheme="minorEastAsia"/>
                <w:sz w:val="28"/>
                <w:szCs w:val="28"/>
                <w:lang w:eastAsia="zh-CN"/>
              </w:rPr>
              <w:t>、重症</w:t>
            </w:r>
            <w:r>
              <w:rPr>
                <w:rFonts w:hint="eastAsia" w:asciiTheme="minorEastAsia" w:hAnsiTheme="minorEastAsia" w:eastAsiaTheme="minorEastAsia" w:cstheme="minorEastAsia"/>
                <w:sz w:val="28"/>
                <w:szCs w:val="28"/>
              </w:rPr>
              <w:t>方向优先)</w:t>
            </w:r>
          </w:p>
        </w:tc>
        <w:tc>
          <w:tcPr>
            <w:tcW w:w="2268"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10人</w:t>
            </w:r>
          </w:p>
        </w:tc>
        <w:tc>
          <w:tcPr>
            <w:tcW w:w="1984"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临床科室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8" w:hRule="atLeast"/>
        </w:trPr>
        <w:tc>
          <w:tcPr>
            <w:tcW w:w="2840" w:type="dxa"/>
            <w:tcBorders>
              <w:bottom w:val="single" w:color="auto" w:sz="4" w:space="0"/>
            </w:tcBorders>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临床医学</w:t>
            </w:r>
          </w:p>
        </w:tc>
        <w:tc>
          <w:tcPr>
            <w:tcW w:w="6624" w:type="dxa"/>
            <w:tcBorders>
              <w:bottom w:val="single" w:color="auto" w:sz="4" w:space="0"/>
            </w:tcBorders>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本科</w:t>
            </w:r>
          </w:p>
        </w:tc>
        <w:tc>
          <w:tcPr>
            <w:tcW w:w="2268" w:type="dxa"/>
            <w:tcBorders>
              <w:bottom w:val="single" w:color="auto" w:sz="4" w:space="0"/>
            </w:tcBorders>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0人</w:t>
            </w:r>
          </w:p>
        </w:tc>
        <w:tc>
          <w:tcPr>
            <w:tcW w:w="1984" w:type="dxa"/>
            <w:tcBorders>
              <w:bottom w:val="single" w:color="auto" w:sz="4" w:space="0"/>
            </w:tcBorders>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临床科室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6" w:hRule="atLeast"/>
        </w:trPr>
        <w:tc>
          <w:tcPr>
            <w:tcW w:w="2840" w:type="dxa"/>
            <w:tcBorders>
              <w:top w:val="single" w:color="auto" w:sz="4" w:space="0"/>
            </w:tcBorders>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临床医学</w:t>
            </w:r>
          </w:p>
        </w:tc>
        <w:tc>
          <w:tcPr>
            <w:tcW w:w="6624" w:type="dxa"/>
            <w:tcBorders>
              <w:top w:val="single" w:color="auto" w:sz="4" w:space="0"/>
            </w:tcBorders>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高中起点全日制大专</w:t>
            </w:r>
          </w:p>
        </w:tc>
        <w:tc>
          <w:tcPr>
            <w:tcW w:w="2268" w:type="dxa"/>
            <w:tcBorders>
              <w:top w:val="single" w:color="auto" w:sz="4" w:space="0"/>
            </w:tcBorders>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10人</w:t>
            </w:r>
          </w:p>
        </w:tc>
        <w:tc>
          <w:tcPr>
            <w:tcW w:w="1984" w:type="dxa"/>
            <w:tcBorders>
              <w:top w:val="single" w:color="auto" w:sz="4" w:space="0"/>
            </w:tcBorders>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临床</w:t>
            </w:r>
            <w:r>
              <w:rPr>
                <w:rFonts w:hint="eastAsia" w:asciiTheme="minorEastAsia" w:hAnsiTheme="minorEastAsia" w:eastAsiaTheme="minorEastAsia" w:cstheme="minorEastAsia"/>
                <w:sz w:val="28"/>
                <w:szCs w:val="28"/>
                <w:lang w:eastAsia="zh-CN"/>
              </w:rPr>
              <w:t>及医技</w:t>
            </w:r>
            <w:r>
              <w:rPr>
                <w:rFonts w:hint="eastAsia" w:asciiTheme="minorEastAsia" w:hAnsiTheme="minorEastAsia" w:eastAsiaTheme="minorEastAsia" w:cstheme="minorEastAsia"/>
                <w:sz w:val="28"/>
                <w:szCs w:val="28"/>
              </w:rPr>
              <w:t>科室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医学影像和放射</w:t>
            </w:r>
            <w:r>
              <w:rPr>
                <w:rFonts w:hint="eastAsia" w:asciiTheme="minorEastAsia" w:hAnsiTheme="minorEastAsia" w:eastAsiaTheme="minorEastAsia" w:cstheme="minorEastAsia"/>
                <w:sz w:val="28"/>
                <w:szCs w:val="28"/>
                <w:lang w:eastAsia="zh-CN"/>
              </w:rPr>
              <w:t>诊断</w:t>
            </w:r>
          </w:p>
        </w:tc>
        <w:tc>
          <w:tcPr>
            <w:tcW w:w="6624"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本科</w:t>
            </w:r>
          </w:p>
        </w:tc>
        <w:tc>
          <w:tcPr>
            <w:tcW w:w="2268"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5人</w:t>
            </w:r>
          </w:p>
        </w:tc>
        <w:tc>
          <w:tcPr>
            <w:tcW w:w="1984"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临床</w:t>
            </w:r>
            <w:r>
              <w:rPr>
                <w:rFonts w:hint="eastAsia" w:asciiTheme="minorEastAsia" w:hAnsiTheme="minorEastAsia" w:eastAsiaTheme="minorEastAsia" w:cstheme="minorEastAsia"/>
                <w:sz w:val="28"/>
                <w:szCs w:val="28"/>
                <w:lang w:eastAsia="zh-CN"/>
              </w:rPr>
              <w:t>及医技</w:t>
            </w:r>
            <w:r>
              <w:rPr>
                <w:rFonts w:hint="eastAsia" w:asciiTheme="minorEastAsia" w:hAnsiTheme="minorEastAsia" w:eastAsiaTheme="minorEastAsia" w:cstheme="minorEastAsia"/>
                <w:sz w:val="28"/>
                <w:szCs w:val="28"/>
              </w:rPr>
              <w:t>科室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麻醉医学</w:t>
            </w:r>
          </w:p>
        </w:tc>
        <w:tc>
          <w:tcPr>
            <w:tcW w:w="6624"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本科</w:t>
            </w:r>
          </w:p>
        </w:tc>
        <w:tc>
          <w:tcPr>
            <w:tcW w:w="2268"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5人</w:t>
            </w:r>
          </w:p>
        </w:tc>
        <w:tc>
          <w:tcPr>
            <w:tcW w:w="1984" w:type="dxa"/>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麻醉科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护理学</w:t>
            </w:r>
          </w:p>
        </w:tc>
        <w:tc>
          <w:tcPr>
            <w:tcW w:w="6624"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本科</w:t>
            </w:r>
          </w:p>
        </w:tc>
        <w:tc>
          <w:tcPr>
            <w:tcW w:w="2268"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人</w:t>
            </w:r>
          </w:p>
        </w:tc>
        <w:tc>
          <w:tcPr>
            <w:tcW w:w="1984"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临床科室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vAlign w:val="top"/>
          </w:tcPr>
          <w:p>
            <w:pPr>
              <w:jc w:val="center"/>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sz w:val="28"/>
                <w:szCs w:val="28"/>
              </w:rPr>
              <w:t>护理学</w:t>
            </w:r>
          </w:p>
        </w:tc>
        <w:tc>
          <w:tcPr>
            <w:tcW w:w="6624" w:type="dxa"/>
            <w:vAlign w:val="top"/>
          </w:tcPr>
          <w:p>
            <w:pPr>
              <w:jc w:val="center"/>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sz w:val="28"/>
                <w:szCs w:val="28"/>
                <w:lang w:eastAsia="zh-CN"/>
              </w:rPr>
              <w:t>专科（高中起点全日制）</w:t>
            </w:r>
          </w:p>
        </w:tc>
        <w:tc>
          <w:tcPr>
            <w:tcW w:w="2268" w:type="dxa"/>
            <w:vAlign w:val="top"/>
          </w:tcPr>
          <w:p>
            <w:pPr>
              <w:jc w:val="center"/>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人</w:t>
            </w:r>
          </w:p>
        </w:tc>
        <w:tc>
          <w:tcPr>
            <w:tcW w:w="1984" w:type="dxa"/>
            <w:vAlign w:val="top"/>
          </w:tcPr>
          <w:p>
            <w:pPr>
              <w:jc w:val="center"/>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sz w:val="28"/>
                <w:szCs w:val="28"/>
              </w:rPr>
              <w:t>临床科室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vAlign w:val="top"/>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临床药学</w:t>
            </w:r>
          </w:p>
        </w:tc>
        <w:tc>
          <w:tcPr>
            <w:tcW w:w="6624" w:type="dxa"/>
            <w:vAlign w:val="top"/>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本科</w:t>
            </w:r>
          </w:p>
        </w:tc>
        <w:tc>
          <w:tcPr>
            <w:tcW w:w="2268" w:type="dxa"/>
            <w:vAlign w:val="top"/>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5人</w:t>
            </w:r>
          </w:p>
        </w:tc>
        <w:tc>
          <w:tcPr>
            <w:tcW w:w="1984" w:type="dxa"/>
            <w:vAlign w:val="top"/>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药剂科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vAlign w:val="top"/>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中药学</w:t>
            </w:r>
          </w:p>
        </w:tc>
        <w:tc>
          <w:tcPr>
            <w:tcW w:w="6624" w:type="dxa"/>
            <w:vAlign w:val="top"/>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本科</w:t>
            </w:r>
          </w:p>
        </w:tc>
        <w:tc>
          <w:tcPr>
            <w:tcW w:w="2268" w:type="dxa"/>
            <w:vAlign w:val="top"/>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2人</w:t>
            </w:r>
          </w:p>
        </w:tc>
        <w:tc>
          <w:tcPr>
            <w:tcW w:w="1984" w:type="dxa"/>
            <w:vAlign w:val="top"/>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药剂科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公共事业管理医疗保险方向</w:t>
            </w:r>
          </w:p>
        </w:tc>
        <w:tc>
          <w:tcPr>
            <w:tcW w:w="6624"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本科</w:t>
            </w:r>
          </w:p>
        </w:tc>
        <w:tc>
          <w:tcPr>
            <w:tcW w:w="2268"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人</w:t>
            </w:r>
          </w:p>
        </w:tc>
        <w:tc>
          <w:tcPr>
            <w:tcW w:w="1984"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医保科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中文、新闻类</w:t>
            </w:r>
          </w:p>
        </w:tc>
        <w:tc>
          <w:tcPr>
            <w:tcW w:w="6624"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本科</w:t>
            </w:r>
          </w:p>
        </w:tc>
        <w:tc>
          <w:tcPr>
            <w:tcW w:w="2268"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人</w:t>
            </w:r>
          </w:p>
        </w:tc>
        <w:tc>
          <w:tcPr>
            <w:tcW w:w="1984"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医院办公室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人力资源管理、行政管理类</w:t>
            </w:r>
          </w:p>
        </w:tc>
        <w:tc>
          <w:tcPr>
            <w:tcW w:w="6624"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本科</w:t>
            </w:r>
          </w:p>
        </w:tc>
        <w:tc>
          <w:tcPr>
            <w:tcW w:w="2268"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人</w:t>
            </w:r>
          </w:p>
        </w:tc>
        <w:tc>
          <w:tcPr>
            <w:tcW w:w="1984"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人事科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统计学、经济学、组织管理学</w:t>
            </w:r>
          </w:p>
        </w:tc>
        <w:tc>
          <w:tcPr>
            <w:tcW w:w="6624"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大专及以上</w:t>
            </w:r>
          </w:p>
        </w:tc>
        <w:tc>
          <w:tcPr>
            <w:tcW w:w="2268"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人</w:t>
            </w:r>
          </w:p>
        </w:tc>
        <w:tc>
          <w:tcPr>
            <w:tcW w:w="1984"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病案室</w:t>
            </w:r>
          </w:p>
        </w:tc>
      </w:tr>
    </w:tbl>
    <w:p>
      <w:pPr>
        <w:rPr>
          <w:rFonts w:hint="eastAsia" w:asciiTheme="minorEastAsia" w:hAnsiTheme="minorEastAsia" w:eastAsiaTheme="minorEastAsia" w:cstheme="minorEastAsia"/>
          <w:sz w:val="28"/>
          <w:szCs w:val="28"/>
        </w:rPr>
      </w:pPr>
    </w:p>
    <w:p>
      <w:pPr>
        <w:ind w:firstLine="422" w:firstLineChars="150"/>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广西玉林市桂南医院</w:t>
      </w:r>
      <w:r>
        <w:rPr>
          <w:rFonts w:hint="eastAsia" w:asciiTheme="minorEastAsia" w:hAnsiTheme="minorEastAsia" w:eastAsiaTheme="minorEastAsia" w:cstheme="minorEastAsia"/>
          <w:b/>
          <w:sz w:val="28"/>
          <w:szCs w:val="28"/>
          <w:lang w:val="en-US" w:eastAsia="zh-CN"/>
        </w:rPr>
        <w:t>2020年</w:t>
      </w:r>
      <w:r>
        <w:rPr>
          <w:rFonts w:hint="eastAsia" w:asciiTheme="minorEastAsia" w:hAnsiTheme="minorEastAsia" w:eastAsiaTheme="minorEastAsia" w:cstheme="minorEastAsia"/>
          <w:b/>
          <w:sz w:val="28"/>
          <w:szCs w:val="28"/>
        </w:rPr>
        <w:t>人才</w:t>
      </w:r>
      <w:r>
        <w:rPr>
          <w:rFonts w:hint="eastAsia" w:asciiTheme="minorEastAsia" w:hAnsiTheme="minorEastAsia" w:eastAsiaTheme="minorEastAsia" w:cstheme="minorEastAsia"/>
          <w:b/>
          <w:sz w:val="28"/>
          <w:szCs w:val="28"/>
          <w:lang w:eastAsia="zh-CN"/>
        </w:rPr>
        <w:t>招聘</w:t>
      </w:r>
      <w:r>
        <w:rPr>
          <w:rFonts w:hint="eastAsia" w:asciiTheme="minorEastAsia" w:hAnsiTheme="minorEastAsia" w:eastAsiaTheme="minorEastAsia" w:cstheme="minorEastAsia"/>
          <w:b/>
          <w:sz w:val="28"/>
          <w:szCs w:val="28"/>
        </w:rPr>
        <w:t>优</w:t>
      </w:r>
      <w:r>
        <w:rPr>
          <w:rFonts w:hint="eastAsia" w:asciiTheme="minorEastAsia" w:hAnsiTheme="minorEastAsia" w:eastAsiaTheme="minorEastAsia" w:cstheme="minorEastAsia"/>
          <w:b/>
          <w:sz w:val="28"/>
          <w:szCs w:val="28"/>
          <w:lang w:eastAsia="zh-CN"/>
        </w:rPr>
        <w:t>待</w:t>
      </w:r>
      <w:r>
        <w:rPr>
          <w:rFonts w:hint="eastAsia" w:asciiTheme="minorEastAsia" w:hAnsiTheme="minorEastAsia" w:eastAsiaTheme="minorEastAsia" w:cstheme="minorEastAsia"/>
          <w:b/>
          <w:sz w:val="28"/>
          <w:szCs w:val="28"/>
        </w:rPr>
        <w:t>政策</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1.硕士研究生</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博士生或特殊人才安家费面议。</w:t>
      </w:r>
    </w:p>
    <w:p>
      <w:p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2.临床医学本科</w:t>
      </w:r>
      <w:r>
        <w:rPr>
          <w:rFonts w:hint="eastAsia" w:asciiTheme="minorEastAsia" w:hAnsiTheme="minorEastAsia" w:eastAsiaTheme="minorEastAsia" w:cstheme="minorEastAsia"/>
          <w:sz w:val="28"/>
          <w:szCs w:val="28"/>
          <w:lang w:eastAsia="zh-CN"/>
        </w:rPr>
        <w:t>及</w:t>
      </w:r>
      <w:r>
        <w:rPr>
          <w:rFonts w:hint="eastAsia" w:asciiTheme="minorEastAsia" w:hAnsiTheme="minorEastAsia" w:eastAsiaTheme="minorEastAsia" w:cstheme="minorEastAsia"/>
          <w:sz w:val="28"/>
          <w:szCs w:val="28"/>
        </w:rPr>
        <w:t>以上学历毕业生</w:t>
      </w:r>
      <w:r>
        <w:rPr>
          <w:rFonts w:hint="eastAsia" w:asciiTheme="minorEastAsia" w:hAnsiTheme="minorEastAsia" w:eastAsiaTheme="minorEastAsia" w:cstheme="minorEastAsia"/>
          <w:sz w:val="28"/>
          <w:szCs w:val="28"/>
          <w:lang w:eastAsia="zh-CN"/>
        </w:rPr>
        <w:t>综合年收入</w:t>
      </w:r>
      <w:r>
        <w:rPr>
          <w:rFonts w:hint="eastAsia" w:asciiTheme="minorEastAsia" w:hAnsiTheme="minorEastAsia" w:eastAsiaTheme="minorEastAsia" w:cstheme="minorEastAsia"/>
          <w:sz w:val="28"/>
          <w:szCs w:val="28"/>
          <w:lang w:val="en-US" w:eastAsia="zh-CN"/>
        </w:rPr>
        <w:t>8万</w:t>
      </w:r>
      <w:r>
        <w:rPr>
          <w:rFonts w:hint="eastAsia" w:asciiTheme="minorEastAsia" w:hAnsiTheme="minorEastAsia" w:eastAsiaTheme="minorEastAsia" w:cstheme="minorEastAsia"/>
          <w:sz w:val="28"/>
          <w:szCs w:val="28"/>
        </w:rPr>
        <w:t>元以上。</w:t>
      </w:r>
    </w:p>
    <w:p>
      <w:pP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br w:type="page"/>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联系人：符老师</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联系电话：13768975911（微信同号）0775-3289458（办公室）</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简历投递邮箱：79614224@qq.com</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医院地址：广西玉林市静安路86号</w:t>
      </w:r>
    </w:p>
    <w:p>
      <w:pPr>
        <w:ind w:firstLine="560" w:firstLineChars="200"/>
        <w:rPr>
          <w:rFonts w:hint="eastAsia" w:asciiTheme="minorEastAsia" w:hAnsiTheme="minorEastAsia" w:eastAsiaTheme="minorEastAsia" w:cstheme="minorEastAsia"/>
          <w:sz w:val="28"/>
          <w:szCs w:val="28"/>
        </w:rPr>
      </w:pPr>
    </w:p>
    <w:p>
      <w:pPr>
        <w:pStyle w:val="2"/>
        <w:spacing w:line="360" w:lineRule="auto"/>
        <w:jc w:val="center"/>
        <w:rPr>
          <w:rFonts w:hint="eastAsia" w:asciiTheme="minorEastAsia" w:hAnsiTheme="minorEastAsia" w:eastAsiaTheme="minorEastAsia" w:cstheme="minorEastAsia"/>
          <w:b/>
          <w:bCs/>
          <w:color w:val="auto"/>
          <w:sz w:val="28"/>
          <w:szCs w:val="28"/>
          <w:lang w:val="en-US" w:eastAsia="zh-CN"/>
        </w:rPr>
      </w:pPr>
      <w:r>
        <w:rPr>
          <w:rStyle w:val="6"/>
          <w:rFonts w:hint="eastAsia" w:asciiTheme="minorEastAsia" w:hAnsiTheme="minorEastAsia" w:eastAsiaTheme="minorEastAsia" w:cstheme="minorEastAsia"/>
          <w:b/>
          <w:bCs/>
          <w:color w:val="auto"/>
          <w:sz w:val="28"/>
          <w:szCs w:val="28"/>
        </w:rPr>
        <w:t>桂林恩济中医医院简</w:t>
      </w:r>
      <w:r>
        <w:rPr>
          <w:rStyle w:val="6"/>
          <w:rFonts w:hint="eastAsia" w:asciiTheme="minorEastAsia" w:hAnsiTheme="minorEastAsia" w:eastAsiaTheme="minorEastAsia" w:cstheme="minorEastAsia"/>
          <w:b/>
          <w:bCs/>
          <w:color w:val="auto"/>
          <w:sz w:val="28"/>
          <w:szCs w:val="28"/>
          <w:lang w:val="en-US" w:eastAsia="zh-CN"/>
        </w:rPr>
        <w:t>介</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b w:val="0"/>
          <w:bCs w:val="0"/>
          <w:color w:val="333333"/>
          <w:sz w:val="28"/>
          <w:szCs w:val="28"/>
        </w:rPr>
      </w:pPr>
      <w:r>
        <w:rPr>
          <w:rFonts w:hint="eastAsia" w:asciiTheme="minorEastAsia" w:hAnsiTheme="minorEastAsia" w:eastAsiaTheme="minorEastAsia" w:cstheme="minorEastAsia"/>
          <w:b w:val="0"/>
          <w:bCs w:val="0"/>
          <w:color w:val="444444"/>
          <w:sz w:val="28"/>
          <w:szCs w:val="28"/>
        </w:rPr>
        <w:t>桂林恩济中医医院是一所集医疗、科研、预防、保健于一体的二级</w:t>
      </w:r>
      <w:r>
        <w:rPr>
          <w:rFonts w:hint="eastAsia" w:asciiTheme="minorEastAsia" w:hAnsiTheme="minorEastAsia" w:eastAsiaTheme="minorEastAsia" w:cstheme="minorEastAsia"/>
          <w:b w:val="0"/>
          <w:bCs w:val="0"/>
          <w:color w:val="444444"/>
          <w:sz w:val="28"/>
          <w:szCs w:val="28"/>
          <w:lang w:val="en-US" w:eastAsia="zh-CN"/>
        </w:rPr>
        <w:t>中医</w:t>
      </w:r>
      <w:r>
        <w:rPr>
          <w:rFonts w:hint="eastAsia" w:asciiTheme="minorEastAsia" w:hAnsiTheme="minorEastAsia" w:eastAsiaTheme="minorEastAsia" w:cstheme="minorEastAsia"/>
          <w:b w:val="0"/>
          <w:bCs w:val="0"/>
          <w:color w:val="444444"/>
          <w:sz w:val="28"/>
          <w:szCs w:val="28"/>
        </w:rPr>
        <w:t>医院；桂林市</w:t>
      </w:r>
      <w:r>
        <w:rPr>
          <w:rFonts w:hint="eastAsia" w:asciiTheme="minorEastAsia" w:hAnsiTheme="minorEastAsia" w:eastAsiaTheme="minorEastAsia" w:cstheme="minorEastAsia"/>
          <w:b w:val="0"/>
          <w:bCs w:val="0"/>
          <w:color w:val="444444"/>
          <w:sz w:val="28"/>
          <w:szCs w:val="28"/>
          <w:lang w:eastAsia="zh-CN"/>
        </w:rPr>
        <w:t>职工、城乡基本医疗保险定</w:t>
      </w:r>
      <w:r>
        <w:rPr>
          <w:rFonts w:hint="eastAsia" w:asciiTheme="minorEastAsia" w:hAnsiTheme="minorEastAsia" w:eastAsiaTheme="minorEastAsia" w:cstheme="minorEastAsia"/>
          <w:b w:val="0"/>
          <w:bCs w:val="0"/>
          <w:color w:val="444444"/>
          <w:sz w:val="28"/>
          <w:szCs w:val="28"/>
        </w:rPr>
        <w:t>点医院；</w:t>
      </w:r>
      <w:r>
        <w:rPr>
          <w:rFonts w:hint="eastAsia" w:asciiTheme="minorEastAsia" w:hAnsiTheme="minorEastAsia" w:eastAsiaTheme="minorEastAsia" w:cstheme="minorEastAsia"/>
          <w:b w:val="0"/>
          <w:bCs w:val="0"/>
          <w:i w:val="0"/>
          <w:caps w:val="0"/>
          <w:color w:val="000000"/>
          <w:spacing w:val="0"/>
          <w:kern w:val="0"/>
          <w:sz w:val="28"/>
          <w:szCs w:val="28"/>
          <w:u w:val="none"/>
          <w:lang w:val="en-US" w:eastAsia="zh-CN" w:bidi="ar"/>
        </w:rPr>
        <w:t>由上市公司和广西知名医疗机构组建成立，拥有职业的医院管理团队，以及毕业于国内和广西本地著名医学院及供职于三甲医院内科专家、骨科专家、康复专家的核心技术团队，精心打造强大的医疗资源平台，致力于为桂林市临桂区周边区域群众提供优质安全的医疗和保健服务。</w:t>
      </w:r>
    </w:p>
    <w:p>
      <w:pPr>
        <w:pStyle w:val="2"/>
        <w:spacing w:line="360" w:lineRule="auto"/>
        <w:jc w:val="both"/>
        <w:rPr>
          <w:rFonts w:hint="eastAsia" w:asciiTheme="minorEastAsia" w:hAnsiTheme="minorEastAsia" w:eastAsiaTheme="minorEastAsia" w:cstheme="minorEastAsia"/>
          <w:b w:val="0"/>
          <w:bCs w:val="0"/>
          <w:color w:val="333333"/>
          <w:sz w:val="28"/>
          <w:szCs w:val="28"/>
        </w:rPr>
      </w:pPr>
      <w:r>
        <w:rPr>
          <w:rFonts w:hint="eastAsia" w:asciiTheme="minorEastAsia" w:hAnsiTheme="minorEastAsia" w:eastAsiaTheme="minorEastAsia" w:cstheme="minorEastAsia"/>
          <w:b w:val="0"/>
          <w:bCs w:val="0"/>
          <w:color w:val="444444"/>
          <w:sz w:val="28"/>
          <w:szCs w:val="28"/>
        </w:rPr>
        <w:t>  医院</w:t>
      </w:r>
      <w:r>
        <w:rPr>
          <w:rFonts w:hint="eastAsia" w:asciiTheme="minorEastAsia" w:hAnsiTheme="minorEastAsia" w:eastAsiaTheme="minorEastAsia" w:cstheme="minorEastAsia"/>
          <w:b w:val="0"/>
          <w:bCs w:val="0"/>
          <w:color w:val="444444"/>
          <w:sz w:val="28"/>
          <w:szCs w:val="28"/>
          <w:lang w:val="en-US" w:eastAsia="zh-CN"/>
        </w:rPr>
        <w:t>位于桂林市临桂区人民路1号，地理位置优越，</w:t>
      </w:r>
      <w:r>
        <w:rPr>
          <w:rFonts w:hint="eastAsia" w:asciiTheme="minorEastAsia" w:hAnsiTheme="minorEastAsia" w:eastAsiaTheme="minorEastAsia" w:cstheme="minorEastAsia"/>
          <w:b w:val="0"/>
          <w:bCs w:val="0"/>
          <w:color w:val="444444"/>
          <w:sz w:val="28"/>
          <w:szCs w:val="28"/>
        </w:rPr>
        <w:t>布局合理，环境优美，科室齐全，开设床位81张，开设</w:t>
      </w:r>
      <w:r>
        <w:rPr>
          <w:rFonts w:hint="eastAsia" w:asciiTheme="minorEastAsia" w:hAnsiTheme="minorEastAsia" w:eastAsiaTheme="minorEastAsia" w:cstheme="minorEastAsia"/>
          <w:b w:val="0"/>
          <w:bCs w:val="0"/>
          <w:color w:val="444444"/>
          <w:sz w:val="28"/>
          <w:szCs w:val="28"/>
          <w:lang w:eastAsia="zh-CN"/>
        </w:rPr>
        <w:t>有</w:t>
      </w:r>
      <w:r>
        <w:rPr>
          <w:rFonts w:hint="eastAsia" w:asciiTheme="minorEastAsia" w:hAnsiTheme="minorEastAsia" w:eastAsiaTheme="minorEastAsia" w:cstheme="minorEastAsia"/>
          <w:b w:val="0"/>
          <w:bCs w:val="0"/>
          <w:color w:val="444444"/>
          <w:sz w:val="28"/>
          <w:szCs w:val="28"/>
        </w:rPr>
        <w:t>中医科、内科，外科，妇科、儿科、皮肤科</w:t>
      </w:r>
      <w:r>
        <w:rPr>
          <w:rFonts w:hint="eastAsia" w:asciiTheme="minorEastAsia" w:hAnsiTheme="minorEastAsia" w:eastAsiaTheme="minorEastAsia" w:cstheme="minorEastAsia"/>
          <w:b w:val="0"/>
          <w:bCs w:val="0"/>
          <w:color w:val="444444"/>
          <w:sz w:val="28"/>
          <w:szCs w:val="28"/>
          <w:lang w:eastAsia="zh-CN"/>
        </w:rPr>
        <w:t>等专业科室</w:t>
      </w:r>
      <w:r>
        <w:rPr>
          <w:rFonts w:hint="eastAsia" w:asciiTheme="minorEastAsia" w:hAnsiTheme="minorEastAsia" w:eastAsiaTheme="minorEastAsia" w:cstheme="minorEastAsia"/>
          <w:b w:val="0"/>
          <w:bCs w:val="0"/>
          <w:color w:val="444444"/>
          <w:sz w:val="28"/>
          <w:szCs w:val="28"/>
        </w:rPr>
        <w:t>，购置</w:t>
      </w:r>
      <w:r>
        <w:rPr>
          <w:rFonts w:hint="eastAsia" w:asciiTheme="minorEastAsia" w:hAnsiTheme="minorEastAsia" w:eastAsiaTheme="minorEastAsia" w:cstheme="minorEastAsia"/>
          <w:b w:val="0"/>
          <w:bCs w:val="0"/>
          <w:color w:val="444444"/>
          <w:sz w:val="28"/>
          <w:szCs w:val="28"/>
          <w:lang w:eastAsia="zh-CN"/>
        </w:rPr>
        <w:t>的</w:t>
      </w:r>
      <w:r>
        <w:rPr>
          <w:rFonts w:hint="eastAsia" w:asciiTheme="minorEastAsia" w:hAnsiTheme="minorEastAsia" w:eastAsiaTheme="minorEastAsia" w:cstheme="minorEastAsia"/>
          <w:b w:val="0"/>
          <w:bCs w:val="0"/>
          <w:color w:val="444444"/>
          <w:sz w:val="28"/>
          <w:szCs w:val="28"/>
        </w:rPr>
        <w:t>大型</w:t>
      </w:r>
      <w:r>
        <w:rPr>
          <w:rFonts w:hint="eastAsia" w:asciiTheme="minorEastAsia" w:hAnsiTheme="minorEastAsia" w:eastAsiaTheme="minorEastAsia" w:cstheme="minorEastAsia"/>
          <w:b w:val="0"/>
          <w:bCs w:val="0"/>
          <w:color w:val="444444"/>
          <w:sz w:val="28"/>
          <w:szCs w:val="28"/>
          <w:lang w:eastAsia="zh-CN"/>
        </w:rPr>
        <w:t>先进</w:t>
      </w:r>
      <w:r>
        <w:rPr>
          <w:rFonts w:hint="eastAsia" w:asciiTheme="minorEastAsia" w:hAnsiTheme="minorEastAsia" w:eastAsiaTheme="minorEastAsia" w:cstheme="minorEastAsia"/>
          <w:b w:val="0"/>
          <w:bCs w:val="0"/>
          <w:color w:val="444444"/>
          <w:sz w:val="28"/>
          <w:szCs w:val="28"/>
        </w:rPr>
        <w:t>医疗设备</w:t>
      </w:r>
      <w:r>
        <w:rPr>
          <w:rFonts w:hint="eastAsia" w:asciiTheme="minorEastAsia" w:hAnsiTheme="minorEastAsia" w:eastAsiaTheme="minorEastAsia" w:cstheme="minorEastAsia"/>
          <w:b w:val="0"/>
          <w:bCs w:val="0"/>
          <w:color w:val="444444"/>
          <w:sz w:val="28"/>
          <w:szCs w:val="28"/>
          <w:lang w:eastAsia="zh-CN"/>
        </w:rPr>
        <w:t>包括</w:t>
      </w:r>
      <w:r>
        <w:rPr>
          <w:rFonts w:hint="eastAsia" w:asciiTheme="minorEastAsia" w:hAnsiTheme="minorEastAsia" w:eastAsiaTheme="minorEastAsia" w:cstheme="minorEastAsia"/>
          <w:b w:val="0"/>
          <w:bCs w:val="0"/>
          <w:color w:val="444444"/>
          <w:sz w:val="28"/>
          <w:szCs w:val="28"/>
        </w:rPr>
        <w:t>CT、DR机、数字彩超、全自动生化分析仪、全自动五分类血细胞分析仪、全自动化学发光仪等，并拥有</w:t>
      </w:r>
      <w:r>
        <w:rPr>
          <w:rFonts w:hint="eastAsia" w:asciiTheme="minorEastAsia" w:hAnsiTheme="minorEastAsia" w:eastAsiaTheme="minorEastAsia" w:cstheme="minorEastAsia"/>
          <w:b w:val="0"/>
          <w:bCs w:val="0"/>
          <w:color w:val="444444"/>
          <w:sz w:val="28"/>
          <w:szCs w:val="28"/>
          <w:lang w:eastAsia="zh-CN"/>
        </w:rPr>
        <w:t>标准净化</w:t>
      </w:r>
      <w:r>
        <w:rPr>
          <w:rFonts w:hint="eastAsia" w:asciiTheme="minorEastAsia" w:hAnsiTheme="minorEastAsia" w:eastAsiaTheme="minorEastAsia" w:cstheme="minorEastAsia"/>
          <w:b w:val="0"/>
          <w:bCs w:val="0"/>
          <w:color w:val="444444"/>
          <w:sz w:val="28"/>
          <w:szCs w:val="28"/>
        </w:rPr>
        <w:t>手术室。医院突出以治疗胃肠、</w:t>
      </w:r>
      <w:r>
        <w:rPr>
          <w:rFonts w:hint="eastAsia" w:asciiTheme="minorEastAsia" w:hAnsiTheme="minorEastAsia" w:eastAsiaTheme="minorEastAsia" w:cstheme="minorEastAsia"/>
          <w:b w:val="0"/>
          <w:bCs w:val="0"/>
          <w:color w:val="444444"/>
          <w:sz w:val="28"/>
          <w:szCs w:val="28"/>
          <w:lang w:val="en-US" w:eastAsia="zh-CN"/>
        </w:rPr>
        <w:t>肛肠、骨伤科、颈肩腰腿痛、妇科、泌尿外科和五官科、微创治疗</w:t>
      </w:r>
      <w:r>
        <w:rPr>
          <w:rFonts w:hint="eastAsia" w:asciiTheme="minorEastAsia" w:hAnsiTheme="minorEastAsia" w:eastAsiaTheme="minorEastAsia" w:cstheme="minorEastAsia"/>
          <w:b w:val="0"/>
          <w:bCs w:val="0"/>
          <w:color w:val="444444"/>
          <w:sz w:val="28"/>
          <w:szCs w:val="28"/>
        </w:rPr>
        <w:t>为特色的核心技术，</w:t>
      </w:r>
      <w:r>
        <w:rPr>
          <w:rFonts w:hint="eastAsia" w:asciiTheme="minorEastAsia" w:hAnsiTheme="minorEastAsia" w:eastAsiaTheme="minorEastAsia" w:cstheme="minorEastAsia"/>
          <w:b w:val="0"/>
          <w:bCs w:val="0"/>
          <w:color w:val="444444"/>
          <w:sz w:val="28"/>
          <w:szCs w:val="28"/>
          <w:lang w:eastAsia="zh-CN"/>
        </w:rPr>
        <w:t>以</w:t>
      </w:r>
      <w:r>
        <w:rPr>
          <w:rFonts w:hint="eastAsia" w:asciiTheme="minorEastAsia" w:hAnsiTheme="minorEastAsia" w:eastAsiaTheme="minorEastAsia" w:cstheme="minorEastAsia"/>
          <w:b w:val="0"/>
          <w:bCs w:val="0"/>
          <w:color w:val="444444"/>
          <w:sz w:val="28"/>
          <w:szCs w:val="28"/>
        </w:rPr>
        <w:t>优化最佳的临床诊疗路径，提高诊疗的精确性，提升患者的满意度为目标。</w:t>
      </w:r>
    </w:p>
    <w:p>
      <w:pPr>
        <w:pStyle w:val="2"/>
        <w:spacing w:line="360" w:lineRule="auto"/>
        <w:jc w:val="both"/>
        <w:rPr>
          <w:rFonts w:hint="eastAsia" w:asciiTheme="minorEastAsia" w:hAnsiTheme="minorEastAsia" w:eastAsiaTheme="minorEastAsia" w:cstheme="minorEastAsia"/>
          <w:b w:val="0"/>
          <w:bCs w:val="0"/>
          <w:color w:val="444444"/>
          <w:sz w:val="28"/>
          <w:szCs w:val="28"/>
        </w:rPr>
      </w:pPr>
      <w:r>
        <w:rPr>
          <w:rFonts w:hint="eastAsia" w:asciiTheme="minorEastAsia" w:hAnsiTheme="minorEastAsia" w:eastAsiaTheme="minorEastAsia" w:cstheme="minorEastAsia"/>
          <w:b w:val="0"/>
          <w:bCs w:val="0"/>
          <w:color w:val="444444"/>
          <w:sz w:val="28"/>
          <w:szCs w:val="28"/>
        </w:rPr>
        <w:t>   医院拥有强大的“互联网+医疗”智能信息系统，建立以HLS为中心的电子病历系统，医学影像（PACS）系统，LIS系统，配备医疗远程会诊中心、医学影像云系统、手术演示实时传输系统，为早诊断、早治疗提供信息保障，实现网上挂号、预约诊疗、网上支付、支付宝支付、微信支付等网络智能就诊模式。</w:t>
      </w:r>
    </w:p>
    <w:p>
      <w:pPr>
        <w:pStyle w:val="2"/>
        <w:spacing w:line="360" w:lineRule="auto"/>
        <w:ind w:firstLine="560" w:firstLineChars="200"/>
        <w:jc w:val="both"/>
        <w:rPr>
          <w:rFonts w:hint="eastAsia" w:asciiTheme="minorEastAsia" w:hAnsiTheme="minorEastAsia" w:eastAsiaTheme="minorEastAsia" w:cstheme="minorEastAsia"/>
          <w:b w:val="0"/>
          <w:bCs w:val="0"/>
          <w:color w:val="444444"/>
          <w:sz w:val="28"/>
          <w:szCs w:val="28"/>
        </w:rPr>
      </w:pPr>
      <w:r>
        <w:rPr>
          <w:rFonts w:hint="eastAsia" w:asciiTheme="minorEastAsia" w:hAnsiTheme="minorEastAsia" w:eastAsiaTheme="minorEastAsia" w:cstheme="minorEastAsia"/>
          <w:b w:val="0"/>
          <w:bCs w:val="0"/>
          <w:color w:val="444444"/>
          <w:sz w:val="28"/>
          <w:szCs w:val="28"/>
          <w:lang w:val="en-US" w:eastAsia="zh-CN"/>
        </w:rPr>
        <w:t>桂林</w:t>
      </w:r>
      <w:r>
        <w:rPr>
          <w:rFonts w:hint="eastAsia" w:asciiTheme="minorEastAsia" w:hAnsiTheme="minorEastAsia" w:eastAsiaTheme="minorEastAsia" w:cstheme="minorEastAsia"/>
          <w:b w:val="0"/>
          <w:bCs w:val="0"/>
          <w:color w:val="444444"/>
          <w:sz w:val="28"/>
          <w:szCs w:val="28"/>
        </w:rPr>
        <w:t>恩济中医医院立足国内，放眼海内外、广结善缘，</w:t>
      </w:r>
      <w:r>
        <w:rPr>
          <w:rFonts w:hint="eastAsia" w:asciiTheme="minorEastAsia" w:hAnsiTheme="minorEastAsia" w:eastAsiaTheme="minorEastAsia" w:cstheme="minorEastAsia"/>
          <w:b w:val="0"/>
          <w:bCs w:val="0"/>
          <w:color w:val="444444"/>
          <w:sz w:val="28"/>
          <w:szCs w:val="28"/>
          <w:lang w:val="en-US" w:eastAsia="zh-CN"/>
        </w:rPr>
        <w:t>充分利用慈善救助、社会捐助的资金</w:t>
      </w:r>
      <w:r>
        <w:rPr>
          <w:rFonts w:hint="eastAsia" w:asciiTheme="minorEastAsia" w:hAnsiTheme="minorEastAsia" w:eastAsiaTheme="minorEastAsia" w:cstheme="minorEastAsia"/>
          <w:b w:val="0"/>
          <w:bCs w:val="0"/>
          <w:color w:val="444444"/>
          <w:sz w:val="28"/>
          <w:szCs w:val="28"/>
        </w:rPr>
        <w:t>，开展慈善助医，健全救助机制与流程，尽量帮助因经济原因无法治疗、中断治疗的患者。同时，医院坚持以</w:t>
      </w:r>
      <w:r>
        <w:rPr>
          <w:rFonts w:hint="eastAsia" w:asciiTheme="minorEastAsia" w:hAnsiTheme="minorEastAsia" w:eastAsiaTheme="minorEastAsia" w:cstheme="minorEastAsia"/>
          <w:b w:val="0"/>
          <w:bCs w:val="0"/>
          <w:color w:val="444444"/>
          <w:sz w:val="28"/>
          <w:szCs w:val="28"/>
          <w:lang w:eastAsia="zh-CN"/>
        </w:rPr>
        <w:t>二</w:t>
      </w:r>
      <w:r>
        <w:rPr>
          <w:rFonts w:hint="eastAsia" w:asciiTheme="minorEastAsia" w:hAnsiTheme="minorEastAsia" w:eastAsiaTheme="minorEastAsia" w:cstheme="minorEastAsia"/>
          <w:b w:val="0"/>
          <w:bCs w:val="0"/>
          <w:color w:val="444444"/>
          <w:sz w:val="28"/>
          <w:szCs w:val="28"/>
        </w:rPr>
        <w:t xml:space="preserve">级医院的标准开展医疗工作，坚持以二级医院的收费标准惠及民众，创新医疗服务模式，切实减轻群众医疗负担。    </w:t>
      </w:r>
    </w:p>
    <w:p>
      <w:pPr>
        <w:pStyle w:val="2"/>
        <w:spacing w:line="360" w:lineRule="auto"/>
        <w:jc w:val="both"/>
        <w:rPr>
          <w:rStyle w:val="6"/>
          <w:rFonts w:hint="eastAsia" w:asciiTheme="minorEastAsia" w:hAnsiTheme="minorEastAsia" w:eastAsiaTheme="minorEastAsia" w:cstheme="minorEastAsia"/>
          <w:b w:val="0"/>
          <w:bCs w:val="0"/>
          <w:color w:val="444444"/>
          <w:sz w:val="28"/>
          <w:szCs w:val="28"/>
        </w:rPr>
      </w:pPr>
      <w:r>
        <w:rPr>
          <w:rStyle w:val="6"/>
          <w:rFonts w:hint="eastAsia" w:asciiTheme="minorEastAsia" w:hAnsiTheme="minorEastAsia" w:eastAsiaTheme="minorEastAsia" w:cstheme="minorEastAsia"/>
          <w:b w:val="0"/>
          <w:bCs w:val="0"/>
          <w:color w:val="444444"/>
          <w:sz w:val="28"/>
          <w:szCs w:val="28"/>
        </w:rPr>
        <w:t>医院地址：桂林市临桂区人民路1号</w:t>
      </w:r>
    </w:p>
    <w:p>
      <w:pPr>
        <w:jc w:val="center"/>
        <w:rPr>
          <w:rFonts w:hint="eastAsia" w:asciiTheme="minorEastAsia" w:hAnsiTheme="minorEastAsia" w:eastAsiaTheme="minorEastAsia" w:cstheme="minorEastAsia"/>
          <w:b/>
          <w:sz w:val="28"/>
          <w:szCs w:val="28"/>
        </w:rPr>
      </w:pPr>
      <w:r>
        <w:rPr>
          <w:rStyle w:val="6"/>
          <w:rFonts w:hint="eastAsia" w:asciiTheme="minorEastAsia" w:hAnsiTheme="minorEastAsia" w:eastAsiaTheme="minorEastAsia" w:cstheme="minorEastAsia"/>
          <w:color w:val="auto"/>
          <w:sz w:val="28"/>
          <w:szCs w:val="28"/>
        </w:rPr>
        <w:t>桂林恩济中医医院</w:t>
      </w:r>
      <w:r>
        <w:rPr>
          <w:rFonts w:hint="eastAsia" w:asciiTheme="minorEastAsia" w:hAnsiTheme="minorEastAsia" w:eastAsiaTheme="minorEastAsia" w:cstheme="minorEastAsia"/>
          <w:b/>
          <w:sz w:val="28"/>
          <w:szCs w:val="28"/>
          <w:lang w:val="en-US" w:eastAsia="zh-CN"/>
        </w:rPr>
        <w:t>2020年</w:t>
      </w:r>
      <w:r>
        <w:rPr>
          <w:rFonts w:hint="eastAsia" w:asciiTheme="minorEastAsia" w:hAnsiTheme="minorEastAsia" w:eastAsiaTheme="minorEastAsia" w:cstheme="minorEastAsia"/>
          <w:b/>
          <w:sz w:val="28"/>
          <w:szCs w:val="28"/>
        </w:rPr>
        <w:t>人才需求表</w:t>
      </w:r>
    </w:p>
    <w:tbl>
      <w:tblPr>
        <w:tblStyle w:val="4"/>
        <w:tblW w:w="137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40"/>
        <w:gridCol w:w="6624"/>
        <w:gridCol w:w="2268"/>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专业</w:t>
            </w:r>
          </w:p>
        </w:tc>
        <w:tc>
          <w:tcPr>
            <w:tcW w:w="6624"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学历</w:t>
            </w:r>
          </w:p>
        </w:tc>
        <w:tc>
          <w:tcPr>
            <w:tcW w:w="2268"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需求人数</w:t>
            </w:r>
          </w:p>
        </w:tc>
        <w:tc>
          <w:tcPr>
            <w:tcW w:w="1984"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拟安排岗位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临床医学</w:t>
            </w:r>
          </w:p>
        </w:tc>
        <w:tc>
          <w:tcPr>
            <w:tcW w:w="6624" w:type="dxa"/>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本科及以上</w:t>
            </w:r>
          </w:p>
        </w:tc>
        <w:tc>
          <w:tcPr>
            <w:tcW w:w="2268"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人</w:t>
            </w:r>
          </w:p>
        </w:tc>
        <w:tc>
          <w:tcPr>
            <w:tcW w:w="1984"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临床科室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8" w:hRule="atLeast"/>
        </w:trPr>
        <w:tc>
          <w:tcPr>
            <w:tcW w:w="2840" w:type="dxa"/>
            <w:tcBorders>
              <w:bottom w:val="single" w:color="auto" w:sz="4" w:space="0"/>
            </w:tcBorders>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中医临床（中医临床</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骨伤</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针推）</w:t>
            </w:r>
          </w:p>
        </w:tc>
        <w:tc>
          <w:tcPr>
            <w:tcW w:w="6624" w:type="dxa"/>
            <w:tcBorders>
              <w:bottom w:val="single" w:color="auto" w:sz="4" w:space="0"/>
            </w:tcBorders>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本科及以上</w:t>
            </w:r>
          </w:p>
        </w:tc>
        <w:tc>
          <w:tcPr>
            <w:tcW w:w="2268" w:type="dxa"/>
            <w:tcBorders>
              <w:bottom w:val="single" w:color="auto" w:sz="4" w:space="0"/>
            </w:tcBorders>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人</w:t>
            </w:r>
          </w:p>
        </w:tc>
        <w:tc>
          <w:tcPr>
            <w:tcW w:w="1984" w:type="dxa"/>
            <w:tcBorders>
              <w:bottom w:val="single" w:color="auto" w:sz="4" w:space="0"/>
            </w:tcBorders>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临床科室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6" w:hRule="atLeast"/>
        </w:trPr>
        <w:tc>
          <w:tcPr>
            <w:tcW w:w="2840" w:type="dxa"/>
            <w:tcBorders>
              <w:top w:val="single" w:color="auto" w:sz="4" w:space="0"/>
            </w:tcBorders>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中药学</w:t>
            </w:r>
          </w:p>
        </w:tc>
        <w:tc>
          <w:tcPr>
            <w:tcW w:w="6624" w:type="dxa"/>
            <w:tcBorders>
              <w:top w:val="single" w:color="auto" w:sz="4" w:space="0"/>
            </w:tcBorders>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本科</w:t>
            </w:r>
          </w:p>
        </w:tc>
        <w:tc>
          <w:tcPr>
            <w:tcW w:w="2268" w:type="dxa"/>
            <w:tcBorders>
              <w:top w:val="single" w:color="auto" w:sz="4" w:space="0"/>
            </w:tcBorders>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1人</w:t>
            </w:r>
          </w:p>
        </w:tc>
        <w:tc>
          <w:tcPr>
            <w:tcW w:w="1984" w:type="dxa"/>
            <w:tcBorders>
              <w:top w:val="single" w:color="auto" w:sz="4" w:space="0"/>
            </w:tcBorders>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药房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vAlign w:val="top"/>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统计学、经济学、组织管理学</w:t>
            </w:r>
          </w:p>
        </w:tc>
        <w:tc>
          <w:tcPr>
            <w:tcW w:w="6624" w:type="dxa"/>
            <w:vAlign w:val="top"/>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大专及以上</w:t>
            </w:r>
          </w:p>
        </w:tc>
        <w:tc>
          <w:tcPr>
            <w:tcW w:w="2268" w:type="dxa"/>
            <w:vAlign w:val="top"/>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人</w:t>
            </w:r>
          </w:p>
        </w:tc>
        <w:tc>
          <w:tcPr>
            <w:tcW w:w="1984" w:type="dxa"/>
            <w:vAlign w:val="top"/>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病案室</w:t>
            </w:r>
          </w:p>
        </w:tc>
      </w:tr>
    </w:tbl>
    <w:p>
      <w:pPr>
        <w:rPr>
          <w:rFonts w:hint="eastAsia" w:asciiTheme="minorEastAsia" w:hAnsiTheme="minorEastAsia" w:eastAsiaTheme="minorEastAsia" w:cstheme="minorEastAsia"/>
          <w:sz w:val="28"/>
          <w:szCs w:val="28"/>
        </w:rPr>
      </w:pPr>
    </w:p>
    <w:p>
      <w:pPr>
        <w:ind w:firstLine="5341" w:firstLineChars="19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陆川杏泰血液透析中心</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陆川杏泰血液透析中心是广西首批独立血液透析中心，面积五千平方</w:t>
      </w:r>
      <w:r>
        <w:rPr>
          <w:rFonts w:hint="eastAsia" w:asciiTheme="minorEastAsia" w:hAnsiTheme="minorEastAsia" w:eastAsiaTheme="minorEastAsia" w:cstheme="minorEastAsia"/>
          <w:sz w:val="28"/>
          <w:szCs w:val="28"/>
          <w:lang w:eastAsia="zh-CN"/>
        </w:rPr>
        <w:t>米</w:t>
      </w:r>
      <w:r>
        <w:rPr>
          <w:rFonts w:hint="eastAsia" w:asciiTheme="minorEastAsia" w:hAnsiTheme="minorEastAsia" w:eastAsiaTheme="minorEastAsia" w:cstheme="minorEastAsia"/>
          <w:sz w:val="28"/>
          <w:szCs w:val="28"/>
        </w:rPr>
        <w:t>，现有血液透析机三十台，血滤机一台，</w:t>
      </w:r>
      <w:r>
        <w:rPr>
          <w:rFonts w:hint="eastAsia" w:asciiTheme="minorEastAsia" w:hAnsiTheme="minorEastAsia" w:eastAsiaTheme="minorEastAsia" w:cstheme="minorEastAsia"/>
          <w:sz w:val="28"/>
          <w:szCs w:val="28"/>
          <w:lang w:eastAsia="zh-CN"/>
        </w:rPr>
        <w:t>现</w:t>
      </w:r>
      <w:r>
        <w:rPr>
          <w:rFonts w:hint="eastAsia" w:asciiTheme="minorEastAsia" w:hAnsiTheme="minorEastAsia" w:eastAsiaTheme="minorEastAsia" w:cstheme="minorEastAsia"/>
          <w:sz w:val="28"/>
          <w:szCs w:val="28"/>
        </w:rPr>
        <w:t>招肾内医生</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护士若干名</w:t>
      </w:r>
      <w:r>
        <w:rPr>
          <w:rFonts w:hint="eastAsia" w:asciiTheme="minorEastAsia" w:hAnsiTheme="minorEastAsia" w:eastAsiaTheme="minorEastAsia" w:cstheme="minorEastAsia"/>
          <w:sz w:val="28"/>
          <w:szCs w:val="28"/>
          <w:lang w:eastAsia="zh-CN"/>
        </w:rPr>
        <w:t>。</w:t>
      </w: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ind w:firstLine="5060" w:firstLineChars="18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广西</w:t>
      </w:r>
      <w:r>
        <w:rPr>
          <w:rFonts w:hint="eastAsia" w:asciiTheme="minorEastAsia" w:hAnsiTheme="minorEastAsia" w:eastAsiaTheme="minorEastAsia" w:cstheme="minorEastAsia"/>
          <w:b/>
          <w:sz w:val="28"/>
          <w:szCs w:val="28"/>
          <w:lang w:eastAsia="zh-CN"/>
        </w:rPr>
        <w:t>岑溪</w:t>
      </w:r>
      <w:r>
        <w:rPr>
          <w:rFonts w:hint="eastAsia" w:asciiTheme="minorEastAsia" w:hAnsiTheme="minorEastAsia" w:eastAsiaTheme="minorEastAsia" w:cstheme="minorEastAsia"/>
          <w:b/>
          <w:sz w:val="28"/>
          <w:szCs w:val="28"/>
        </w:rPr>
        <w:t>市桂南医院简介</w:t>
      </w:r>
    </w:p>
    <w:p>
      <w:pPr>
        <w:widowControl/>
        <w:spacing w:line="360" w:lineRule="atLeast"/>
        <w:ind w:firstLine="560" w:firstLineChars="200"/>
        <w:jc w:val="left"/>
        <w:outlineLvl w:val="1"/>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广西</w:t>
      </w:r>
      <w:r>
        <w:rPr>
          <w:rFonts w:hint="eastAsia" w:asciiTheme="minorEastAsia" w:hAnsiTheme="minorEastAsia" w:eastAsiaTheme="minorEastAsia" w:cstheme="minorEastAsia"/>
          <w:sz w:val="28"/>
          <w:szCs w:val="28"/>
          <w:lang w:eastAsia="zh-CN"/>
        </w:rPr>
        <w:t>岑溪</w:t>
      </w:r>
      <w:r>
        <w:rPr>
          <w:rFonts w:hint="eastAsia" w:asciiTheme="minorEastAsia" w:hAnsiTheme="minorEastAsia" w:eastAsiaTheme="minorEastAsia" w:cstheme="minorEastAsia"/>
          <w:sz w:val="28"/>
          <w:szCs w:val="28"/>
        </w:rPr>
        <w:t>市桂南医院座落在岑溪市义洲大道畜牧局旁，成立于2015年，迄今已有</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年发展历程，医院建筑面积9000多平方米</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是一家集医疗、预防、保健、康复于一体的综合医院</w:t>
      </w:r>
      <w:r>
        <w:rPr>
          <w:rFonts w:hint="eastAsia" w:asciiTheme="minorEastAsia" w:hAnsiTheme="minorEastAsia" w:eastAsiaTheme="minorEastAsia" w:cstheme="minorEastAsia"/>
          <w:sz w:val="28"/>
          <w:szCs w:val="28"/>
          <w:lang w:eastAsia="zh-CN"/>
        </w:rPr>
        <w:t>，附属于玉林市桂南医院</w:t>
      </w:r>
      <w:r>
        <w:rPr>
          <w:rFonts w:hint="eastAsia" w:asciiTheme="minorEastAsia" w:hAnsiTheme="minorEastAsia" w:eastAsiaTheme="minorEastAsia" w:cstheme="minorEastAsia"/>
          <w:sz w:val="28"/>
          <w:szCs w:val="28"/>
        </w:rPr>
        <w:t>共建医联体医院。</w:t>
      </w:r>
    </w:p>
    <w:p>
      <w:pPr>
        <w:widowControl/>
        <w:spacing w:line="360" w:lineRule="atLeast"/>
        <w:ind w:firstLine="555"/>
        <w:jc w:val="left"/>
        <w:outlineLvl w:val="1"/>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 xml:space="preserve"> 医院</w:t>
      </w:r>
      <w:r>
        <w:rPr>
          <w:rFonts w:hint="eastAsia" w:asciiTheme="minorEastAsia" w:hAnsiTheme="minorEastAsia" w:eastAsiaTheme="minorEastAsia" w:cstheme="minorEastAsia"/>
          <w:sz w:val="28"/>
          <w:szCs w:val="28"/>
          <w:lang w:eastAsia="zh-CN"/>
        </w:rPr>
        <w:t>借助总部强大的医疗技术和资金力量，逐步打造品牌科室，目前</w:t>
      </w:r>
      <w:r>
        <w:rPr>
          <w:rFonts w:hint="eastAsia" w:asciiTheme="minorEastAsia" w:hAnsiTheme="minorEastAsia" w:eastAsiaTheme="minorEastAsia" w:cstheme="minorEastAsia"/>
          <w:sz w:val="28"/>
          <w:szCs w:val="28"/>
        </w:rPr>
        <w:t>配备</w:t>
      </w:r>
      <w:r>
        <w:rPr>
          <w:rFonts w:hint="eastAsia" w:asciiTheme="minorEastAsia" w:hAnsiTheme="minorEastAsia" w:eastAsiaTheme="minorEastAsia" w:cstheme="minorEastAsia"/>
          <w:sz w:val="28"/>
          <w:szCs w:val="28"/>
          <w:lang w:eastAsia="zh-CN"/>
        </w:rPr>
        <w:t>洁净层流</w:t>
      </w:r>
      <w:r>
        <w:rPr>
          <w:rFonts w:hint="eastAsia" w:asciiTheme="minorEastAsia" w:hAnsiTheme="minorEastAsia" w:eastAsiaTheme="minorEastAsia" w:cstheme="minorEastAsia"/>
          <w:sz w:val="28"/>
          <w:szCs w:val="28"/>
        </w:rPr>
        <w:t>的手术室，</w:t>
      </w:r>
      <w:r>
        <w:rPr>
          <w:rFonts w:hint="eastAsia" w:asciiTheme="minorEastAsia" w:hAnsiTheme="minorEastAsia" w:eastAsiaTheme="minorEastAsia" w:cstheme="minorEastAsia"/>
          <w:kern w:val="0"/>
          <w:sz w:val="28"/>
          <w:szCs w:val="28"/>
        </w:rPr>
        <w:t>开设有妇科、外科、</w:t>
      </w:r>
      <w:r>
        <w:rPr>
          <w:rFonts w:hint="eastAsia" w:asciiTheme="minorEastAsia" w:hAnsiTheme="minorEastAsia" w:eastAsiaTheme="minorEastAsia" w:cstheme="minorEastAsia"/>
          <w:sz w:val="28"/>
          <w:szCs w:val="28"/>
        </w:rPr>
        <w:t>眼耳鼻咽喉科</w:t>
      </w:r>
      <w:r>
        <w:rPr>
          <w:rFonts w:hint="eastAsia" w:asciiTheme="minorEastAsia" w:hAnsiTheme="minorEastAsia" w:eastAsiaTheme="minorEastAsia" w:cstheme="minorEastAsia"/>
          <w:kern w:val="0"/>
          <w:sz w:val="28"/>
          <w:szCs w:val="28"/>
        </w:rPr>
        <w:t>、内</w:t>
      </w:r>
      <w:r>
        <w:rPr>
          <w:rFonts w:hint="eastAsia" w:asciiTheme="minorEastAsia" w:hAnsiTheme="minorEastAsia" w:eastAsiaTheme="minorEastAsia" w:cstheme="minorEastAsia"/>
          <w:kern w:val="0"/>
          <w:sz w:val="28"/>
          <w:szCs w:val="28"/>
          <w:lang w:eastAsia="zh-CN"/>
        </w:rPr>
        <w:t>科</w:t>
      </w:r>
      <w:r>
        <w:rPr>
          <w:rFonts w:hint="eastAsia" w:asciiTheme="minorEastAsia" w:hAnsiTheme="minorEastAsia" w:eastAsiaTheme="minorEastAsia" w:cstheme="minorEastAsia"/>
          <w:kern w:val="0"/>
          <w:sz w:val="28"/>
          <w:szCs w:val="28"/>
        </w:rPr>
        <w:t>、肾内科（</w:t>
      </w:r>
      <w:r>
        <w:rPr>
          <w:rFonts w:hint="eastAsia" w:asciiTheme="minorEastAsia" w:hAnsiTheme="minorEastAsia" w:eastAsiaTheme="minorEastAsia" w:cstheme="minorEastAsia"/>
          <w:kern w:val="0"/>
          <w:sz w:val="28"/>
          <w:szCs w:val="28"/>
          <w:lang w:eastAsia="zh-CN"/>
        </w:rPr>
        <w:t>含</w:t>
      </w:r>
      <w:r>
        <w:rPr>
          <w:rFonts w:hint="eastAsia" w:asciiTheme="minorEastAsia" w:hAnsiTheme="minorEastAsia" w:eastAsiaTheme="minorEastAsia" w:cstheme="minorEastAsia"/>
          <w:sz w:val="28"/>
          <w:szCs w:val="28"/>
        </w:rPr>
        <w:t>血透室</w:t>
      </w:r>
      <w:r>
        <w:rPr>
          <w:rFonts w:hint="eastAsia" w:asciiTheme="minorEastAsia" w:hAnsiTheme="minorEastAsia" w:eastAsiaTheme="minorEastAsia" w:cstheme="minorEastAsia"/>
          <w:kern w:val="0"/>
          <w:sz w:val="28"/>
          <w:szCs w:val="28"/>
        </w:rPr>
        <w:t>）、中医科</w:t>
      </w:r>
      <w:r>
        <w:rPr>
          <w:rFonts w:hint="eastAsia" w:asciiTheme="minorEastAsia" w:hAnsiTheme="minorEastAsia" w:eastAsiaTheme="minorEastAsia" w:cstheme="minorEastAsia"/>
          <w:kern w:val="0"/>
          <w:sz w:val="28"/>
          <w:szCs w:val="28"/>
          <w:lang w:eastAsia="zh-CN"/>
        </w:rPr>
        <w:t>、中西医结合科</w:t>
      </w:r>
      <w:r>
        <w:rPr>
          <w:rFonts w:hint="eastAsia" w:asciiTheme="minorEastAsia" w:hAnsiTheme="minorEastAsia" w:eastAsiaTheme="minorEastAsia" w:cstheme="minorEastAsia"/>
          <w:kern w:val="0"/>
          <w:sz w:val="28"/>
          <w:szCs w:val="28"/>
        </w:rPr>
        <w:t>等</w:t>
      </w:r>
      <w:r>
        <w:rPr>
          <w:rFonts w:hint="eastAsia" w:asciiTheme="minorEastAsia" w:hAnsiTheme="minorEastAsia" w:eastAsiaTheme="minorEastAsia" w:cstheme="minorEastAsia"/>
          <w:kern w:val="0"/>
          <w:sz w:val="28"/>
          <w:szCs w:val="28"/>
          <w:lang w:eastAsia="zh-CN"/>
        </w:rPr>
        <w:t>临床</w:t>
      </w:r>
      <w:r>
        <w:rPr>
          <w:rFonts w:hint="eastAsia" w:asciiTheme="minorEastAsia" w:hAnsiTheme="minorEastAsia" w:eastAsiaTheme="minorEastAsia" w:cstheme="minorEastAsia"/>
          <w:kern w:val="0"/>
          <w:sz w:val="28"/>
          <w:szCs w:val="28"/>
        </w:rPr>
        <w:t>专业科室，目前</w:t>
      </w:r>
      <w:r>
        <w:rPr>
          <w:rFonts w:hint="eastAsia" w:asciiTheme="minorEastAsia" w:hAnsiTheme="minorEastAsia" w:eastAsiaTheme="minorEastAsia" w:cstheme="minorEastAsia"/>
          <w:sz w:val="28"/>
          <w:szCs w:val="28"/>
        </w:rPr>
        <w:t>开放病床</w:t>
      </w:r>
      <w:r>
        <w:rPr>
          <w:rFonts w:hint="eastAsia" w:asciiTheme="minorEastAsia" w:hAnsiTheme="minorEastAsia" w:eastAsiaTheme="minorEastAsia" w:cstheme="minorEastAsia"/>
          <w:sz w:val="28"/>
          <w:szCs w:val="28"/>
          <w:lang w:val="en-US" w:eastAsia="zh-CN"/>
        </w:rPr>
        <w:t>90</w:t>
      </w:r>
      <w:r>
        <w:rPr>
          <w:rFonts w:hint="eastAsia" w:asciiTheme="minorEastAsia" w:hAnsiTheme="minorEastAsia" w:eastAsiaTheme="minorEastAsia" w:cstheme="minorEastAsia"/>
          <w:sz w:val="28"/>
          <w:szCs w:val="28"/>
        </w:rPr>
        <w:t>多张，病房环境优美，设施齐全。肾内科血透</w:t>
      </w:r>
      <w:r>
        <w:rPr>
          <w:rFonts w:hint="eastAsia" w:asciiTheme="minorEastAsia" w:hAnsiTheme="minorEastAsia" w:eastAsiaTheme="minorEastAsia" w:cstheme="minorEastAsia"/>
          <w:sz w:val="28"/>
          <w:szCs w:val="28"/>
          <w:lang w:eastAsia="zh-CN"/>
        </w:rPr>
        <w:t>室</w:t>
      </w:r>
      <w:r>
        <w:rPr>
          <w:rFonts w:hint="eastAsia" w:asciiTheme="minorEastAsia" w:hAnsiTheme="minorEastAsia" w:eastAsiaTheme="minorEastAsia" w:cstheme="minorEastAsia"/>
          <w:sz w:val="28"/>
          <w:szCs w:val="28"/>
        </w:rPr>
        <w:t>拥有</w:t>
      </w:r>
      <w:r>
        <w:rPr>
          <w:rFonts w:hint="eastAsia" w:asciiTheme="minorEastAsia" w:hAnsiTheme="minorEastAsia" w:eastAsiaTheme="minorEastAsia" w:cstheme="minorEastAsia"/>
          <w:sz w:val="28"/>
          <w:szCs w:val="28"/>
          <w:lang w:val="en-US" w:eastAsia="zh-CN"/>
        </w:rPr>
        <w:t>30</w:t>
      </w:r>
      <w:r>
        <w:rPr>
          <w:rFonts w:hint="eastAsia" w:asciiTheme="minorEastAsia" w:hAnsiTheme="minorEastAsia" w:eastAsiaTheme="minorEastAsia" w:cstheme="minorEastAsia"/>
          <w:sz w:val="28"/>
          <w:szCs w:val="28"/>
        </w:rPr>
        <w:t>多台日本东丽进口血透机</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并耗资数百万引进德国费森尤斯水处理设备，配有专属休息室及液晶电视、中心供氧等人文设备，使患者在温馨的环境中接受治疗。科室为透析患者提供优质、安全的医疗护理服务，使患者早日回归社会，享受健康的生活。眼耳鼻咽喉科是眼、耳鼻喉综合科室，两个专业均包括门诊部、住院部，有独立的手术室。拥有双人双目手术显微镜、裂隙灯显微镜、电脑验光/角膜曲率计、眼科专用A/B超、非接触性眼压计、直接检眼镜、前鼻镜、鼻内镜、超声雾化器、电耳镜等先进设备，目前能开展五官常规检查及治疗，如眼底检查、眼压监测、耳道冲洗、泪道冲洗、泪道探通、结膜结石剔除术、睑板腺按摩、咽喉雾化，以及眼、耳、鼻、咽喉各种异物取出术等</w:t>
      </w:r>
      <w:r>
        <w:rPr>
          <w:rFonts w:hint="eastAsia" w:asciiTheme="minorEastAsia" w:hAnsiTheme="minorEastAsia" w:eastAsiaTheme="minorEastAsia" w:cstheme="minorEastAsia"/>
          <w:sz w:val="28"/>
          <w:szCs w:val="28"/>
          <w:lang w:eastAsia="zh-CN"/>
        </w:rPr>
        <w:t>。随着医疗科技的发展和进步，根据近年来本市及周边地区群众就医的需求，在今年底增设骨科科室，切实更好的解决群众“看病难、看病贵、看病远”的问题，也能够真正达到专病专治，系统化精准治疗的目的。</w:t>
      </w:r>
    </w:p>
    <w:p>
      <w:pPr>
        <w:jc w:val="center"/>
        <w:rPr>
          <w:rFonts w:hint="eastAsia" w:asciiTheme="minorEastAsia" w:hAnsiTheme="minorEastAsia" w:eastAsiaTheme="minorEastAsia" w:cstheme="minorEastAsia"/>
          <w:b/>
          <w:sz w:val="28"/>
          <w:szCs w:val="28"/>
          <w:lang w:eastAsia="zh-CN"/>
        </w:rPr>
      </w:pPr>
    </w:p>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广西岑溪</w:t>
      </w:r>
      <w:r>
        <w:rPr>
          <w:rFonts w:hint="eastAsia" w:asciiTheme="minorEastAsia" w:hAnsiTheme="minorEastAsia" w:eastAsiaTheme="minorEastAsia" w:cstheme="minorEastAsia"/>
          <w:b/>
          <w:sz w:val="28"/>
          <w:szCs w:val="28"/>
        </w:rPr>
        <w:t>桂南医院</w:t>
      </w:r>
      <w:r>
        <w:rPr>
          <w:rFonts w:hint="eastAsia" w:asciiTheme="minorEastAsia" w:hAnsiTheme="minorEastAsia" w:eastAsiaTheme="minorEastAsia" w:cstheme="minorEastAsia"/>
          <w:b/>
          <w:sz w:val="28"/>
          <w:szCs w:val="28"/>
          <w:lang w:val="en-US" w:eastAsia="zh-CN"/>
        </w:rPr>
        <w:t>2020年</w:t>
      </w:r>
      <w:r>
        <w:rPr>
          <w:rFonts w:hint="eastAsia" w:asciiTheme="minorEastAsia" w:hAnsiTheme="minorEastAsia" w:eastAsiaTheme="minorEastAsia" w:cstheme="minorEastAsia"/>
          <w:b/>
          <w:sz w:val="28"/>
          <w:szCs w:val="28"/>
        </w:rPr>
        <w:t>人才需求表</w:t>
      </w:r>
    </w:p>
    <w:tbl>
      <w:tblPr>
        <w:tblStyle w:val="4"/>
        <w:tblW w:w="137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238"/>
        <w:gridCol w:w="5207"/>
        <w:gridCol w:w="2475"/>
        <w:gridCol w:w="27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38"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专业</w:t>
            </w:r>
          </w:p>
        </w:tc>
        <w:tc>
          <w:tcPr>
            <w:tcW w:w="5207"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学历</w:t>
            </w:r>
          </w:p>
        </w:tc>
        <w:tc>
          <w:tcPr>
            <w:tcW w:w="2475"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需求人数</w:t>
            </w:r>
          </w:p>
        </w:tc>
        <w:tc>
          <w:tcPr>
            <w:tcW w:w="2796"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拟安排岗位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8" w:hRule="atLeast"/>
        </w:trPr>
        <w:tc>
          <w:tcPr>
            <w:tcW w:w="3238" w:type="dxa"/>
            <w:tcBorders>
              <w:bottom w:val="single" w:color="auto" w:sz="4" w:space="0"/>
            </w:tcBorders>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临床医学</w:t>
            </w:r>
          </w:p>
        </w:tc>
        <w:tc>
          <w:tcPr>
            <w:tcW w:w="5207" w:type="dxa"/>
            <w:tcBorders>
              <w:bottom w:val="single" w:color="auto" w:sz="4" w:space="0"/>
            </w:tcBorders>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本科</w:t>
            </w:r>
          </w:p>
        </w:tc>
        <w:tc>
          <w:tcPr>
            <w:tcW w:w="2475" w:type="dxa"/>
            <w:tcBorders>
              <w:bottom w:val="single" w:color="auto" w:sz="4" w:space="0"/>
            </w:tcBorders>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10人</w:t>
            </w:r>
          </w:p>
        </w:tc>
        <w:tc>
          <w:tcPr>
            <w:tcW w:w="2796" w:type="dxa"/>
            <w:tcBorders>
              <w:bottom w:val="single" w:color="auto" w:sz="4" w:space="0"/>
            </w:tcBorders>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临床各科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8" w:hRule="atLeast"/>
        </w:trPr>
        <w:tc>
          <w:tcPr>
            <w:tcW w:w="3238" w:type="dxa"/>
            <w:tcBorders>
              <w:bottom w:val="single" w:color="auto" w:sz="4" w:space="0"/>
            </w:tcBorders>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中医学、中西医结合</w:t>
            </w:r>
          </w:p>
        </w:tc>
        <w:tc>
          <w:tcPr>
            <w:tcW w:w="5207" w:type="dxa"/>
            <w:tcBorders>
              <w:bottom w:val="single" w:color="auto" w:sz="4" w:space="0"/>
            </w:tcBorders>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本科</w:t>
            </w:r>
          </w:p>
        </w:tc>
        <w:tc>
          <w:tcPr>
            <w:tcW w:w="2475" w:type="dxa"/>
            <w:tcBorders>
              <w:bottom w:val="single" w:color="auto" w:sz="4" w:space="0"/>
            </w:tcBorders>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10人</w:t>
            </w:r>
          </w:p>
        </w:tc>
        <w:tc>
          <w:tcPr>
            <w:tcW w:w="2796" w:type="dxa"/>
            <w:tcBorders>
              <w:bottom w:val="single" w:color="auto" w:sz="4" w:space="0"/>
            </w:tcBorders>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临床各科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6" w:hRule="atLeast"/>
        </w:trPr>
        <w:tc>
          <w:tcPr>
            <w:tcW w:w="3238" w:type="dxa"/>
            <w:tcBorders>
              <w:top w:val="single" w:color="auto" w:sz="4" w:space="0"/>
            </w:tcBorders>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临床医学</w:t>
            </w:r>
          </w:p>
        </w:tc>
        <w:tc>
          <w:tcPr>
            <w:tcW w:w="5207" w:type="dxa"/>
            <w:tcBorders>
              <w:top w:val="single" w:color="auto" w:sz="4" w:space="0"/>
            </w:tcBorders>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高中起点全日制大专</w:t>
            </w:r>
          </w:p>
        </w:tc>
        <w:tc>
          <w:tcPr>
            <w:tcW w:w="2475" w:type="dxa"/>
            <w:tcBorders>
              <w:top w:val="single" w:color="auto" w:sz="4" w:space="0"/>
            </w:tcBorders>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10人</w:t>
            </w:r>
          </w:p>
        </w:tc>
        <w:tc>
          <w:tcPr>
            <w:tcW w:w="2796" w:type="dxa"/>
            <w:tcBorders>
              <w:top w:val="single" w:color="auto" w:sz="4" w:space="0"/>
            </w:tcBorders>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临床</w:t>
            </w:r>
            <w:r>
              <w:rPr>
                <w:rFonts w:hint="eastAsia" w:asciiTheme="minorEastAsia" w:hAnsiTheme="minorEastAsia" w:eastAsiaTheme="minorEastAsia" w:cstheme="minorEastAsia"/>
                <w:sz w:val="28"/>
                <w:szCs w:val="28"/>
                <w:lang w:eastAsia="zh-CN"/>
              </w:rPr>
              <w:t>及医技</w:t>
            </w:r>
            <w:r>
              <w:rPr>
                <w:rFonts w:hint="eastAsia" w:asciiTheme="minorEastAsia" w:hAnsiTheme="minorEastAsia" w:eastAsiaTheme="minorEastAsia" w:cstheme="minorEastAsia"/>
                <w:sz w:val="28"/>
                <w:szCs w:val="28"/>
              </w:rPr>
              <w:t>科室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38"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医学影像和放射</w:t>
            </w:r>
            <w:r>
              <w:rPr>
                <w:rFonts w:hint="eastAsia" w:asciiTheme="minorEastAsia" w:hAnsiTheme="minorEastAsia" w:eastAsiaTheme="minorEastAsia" w:cstheme="minorEastAsia"/>
                <w:sz w:val="28"/>
                <w:szCs w:val="28"/>
                <w:lang w:eastAsia="zh-CN"/>
              </w:rPr>
              <w:t>诊断</w:t>
            </w:r>
          </w:p>
        </w:tc>
        <w:tc>
          <w:tcPr>
            <w:tcW w:w="5207"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本科</w:t>
            </w:r>
          </w:p>
        </w:tc>
        <w:tc>
          <w:tcPr>
            <w:tcW w:w="2475"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人</w:t>
            </w:r>
          </w:p>
        </w:tc>
        <w:tc>
          <w:tcPr>
            <w:tcW w:w="2796"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临床科室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38"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麻醉医学</w:t>
            </w:r>
          </w:p>
        </w:tc>
        <w:tc>
          <w:tcPr>
            <w:tcW w:w="5207"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本科</w:t>
            </w:r>
          </w:p>
        </w:tc>
        <w:tc>
          <w:tcPr>
            <w:tcW w:w="2475"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人</w:t>
            </w:r>
          </w:p>
        </w:tc>
        <w:tc>
          <w:tcPr>
            <w:tcW w:w="2796"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临床科室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38" w:type="dxa"/>
            <w:vAlign w:val="top"/>
          </w:tcPr>
          <w:p>
            <w:pPr>
              <w:jc w:val="center"/>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sz w:val="28"/>
                <w:szCs w:val="28"/>
              </w:rPr>
              <w:t>护理学</w:t>
            </w:r>
          </w:p>
        </w:tc>
        <w:tc>
          <w:tcPr>
            <w:tcW w:w="5207" w:type="dxa"/>
            <w:vAlign w:val="top"/>
          </w:tcPr>
          <w:p>
            <w:pPr>
              <w:jc w:val="center"/>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sz w:val="28"/>
                <w:szCs w:val="28"/>
                <w:lang w:eastAsia="zh-CN"/>
              </w:rPr>
              <w:t>专科（高中起点全日制）及以上</w:t>
            </w:r>
          </w:p>
        </w:tc>
        <w:tc>
          <w:tcPr>
            <w:tcW w:w="2475" w:type="dxa"/>
            <w:vAlign w:val="top"/>
          </w:tcPr>
          <w:p>
            <w:pPr>
              <w:jc w:val="center"/>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人</w:t>
            </w:r>
          </w:p>
        </w:tc>
        <w:tc>
          <w:tcPr>
            <w:tcW w:w="2796" w:type="dxa"/>
            <w:vAlign w:val="top"/>
          </w:tcPr>
          <w:p>
            <w:pPr>
              <w:jc w:val="center"/>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sz w:val="28"/>
                <w:szCs w:val="28"/>
              </w:rPr>
              <w:t>临床科室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38" w:type="dxa"/>
            <w:vAlign w:val="top"/>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护理学</w:t>
            </w:r>
          </w:p>
        </w:tc>
        <w:tc>
          <w:tcPr>
            <w:tcW w:w="5207" w:type="dxa"/>
            <w:vAlign w:val="top"/>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中专</w:t>
            </w:r>
          </w:p>
        </w:tc>
        <w:tc>
          <w:tcPr>
            <w:tcW w:w="2475" w:type="dxa"/>
            <w:vAlign w:val="top"/>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10人</w:t>
            </w:r>
          </w:p>
        </w:tc>
        <w:tc>
          <w:tcPr>
            <w:tcW w:w="2796" w:type="dxa"/>
            <w:vAlign w:val="top"/>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临床科室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38" w:type="dxa"/>
            <w:vAlign w:val="top"/>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临床药学</w:t>
            </w:r>
          </w:p>
        </w:tc>
        <w:tc>
          <w:tcPr>
            <w:tcW w:w="5207" w:type="dxa"/>
            <w:vAlign w:val="top"/>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专科（全日制）及以上</w:t>
            </w:r>
          </w:p>
        </w:tc>
        <w:tc>
          <w:tcPr>
            <w:tcW w:w="2475" w:type="dxa"/>
            <w:vAlign w:val="top"/>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2人</w:t>
            </w:r>
          </w:p>
        </w:tc>
        <w:tc>
          <w:tcPr>
            <w:tcW w:w="2796" w:type="dxa"/>
            <w:vAlign w:val="top"/>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药剂科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38" w:type="dxa"/>
            <w:vAlign w:val="top"/>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中药学</w:t>
            </w:r>
          </w:p>
        </w:tc>
        <w:tc>
          <w:tcPr>
            <w:tcW w:w="5207" w:type="dxa"/>
            <w:vAlign w:val="top"/>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专科（全日制）及以上</w:t>
            </w:r>
          </w:p>
        </w:tc>
        <w:tc>
          <w:tcPr>
            <w:tcW w:w="2475" w:type="dxa"/>
            <w:vAlign w:val="top"/>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2人</w:t>
            </w:r>
          </w:p>
        </w:tc>
        <w:tc>
          <w:tcPr>
            <w:tcW w:w="2796" w:type="dxa"/>
            <w:vAlign w:val="top"/>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药剂科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38"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公共事业管理医疗保险方向</w:t>
            </w:r>
          </w:p>
        </w:tc>
        <w:tc>
          <w:tcPr>
            <w:tcW w:w="5207"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本科</w:t>
            </w:r>
          </w:p>
        </w:tc>
        <w:tc>
          <w:tcPr>
            <w:tcW w:w="2475"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人</w:t>
            </w:r>
          </w:p>
        </w:tc>
        <w:tc>
          <w:tcPr>
            <w:tcW w:w="2796"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医保科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38"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中文、新闻类</w:t>
            </w:r>
          </w:p>
        </w:tc>
        <w:tc>
          <w:tcPr>
            <w:tcW w:w="5207"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本科</w:t>
            </w:r>
          </w:p>
        </w:tc>
        <w:tc>
          <w:tcPr>
            <w:tcW w:w="2475"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人</w:t>
            </w:r>
          </w:p>
        </w:tc>
        <w:tc>
          <w:tcPr>
            <w:tcW w:w="2796" w:type="dxa"/>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医院办公室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38" w:type="dxa"/>
            <w:vAlign w:val="top"/>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人力资源管理、行政管理类</w:t>
            </w:r>
          </w:p>
        </w:tc>
        <w:tc>
          <w:tcPr>
            <w:tcW w:w="5207" w:type="dxa"/>
            <w:vAlign w:val="top"/>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本科</w:t>
            </w:r>
          </w:p>
        </w:tc>
        <w:tc>
          <w:tcPr>
            <w:tcW w:w="2475" w:type="dxa"/>
            <w:vAlign w:val="top"/>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人</w:t>
            </w:r>
          </w:p>
        </w:tc>
        <w:tc>
          <w:tcPr>
            <w:tcW w:w="2796" w:type="dxa"/>
            <w:vAlign w:val="top"/>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人事科</w:t>
            </w:r>
          </w:p>
        </w:tc>
      </w:tr>
    </w:tbl>
    <w:p>
      <w:pP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联系人：符老师</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联系电话：13768975911（微信同号）077</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8356299</w:t>
      </w:r>
      <w:r>
        <w:rPr>
          <w:rFonts w:hint="eastAsia" w:asciiTheme="minorEastAsia" w:hAnsiTheme="minorEastAsia" w:eastAsiaTheme="minorEastAsia" w:cstheme="minorEastAsia"/>
          <w:sz w:val="28"/>
          <w:szCs w:val="28"/>
        </w:rPr>
        <w:t>（办公室）</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简历投递邮箱：79614224@qq.com</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医院地址：广西</w:t>
      </w:r>
      <w:r>
        <w:rPr>
          <w:rFonts w:hint="eastAsia" w:asciiTheme="minorEastAsia" w:hAnsiTheme="minorEastAsia" w:eastAsiaTheme="minorEastAsia" w:cstheme="minorEastAsia"/>
          <w:sz w:val="28"/>
          <w:szCs w:val="28"/>
          <w:lang w:eastAsia="zh-CN"/>
        </w:rPr>
        <w:t>岑溪市义洲大道（市邮政局往探花站方向三百米处）</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b/>
          <w:bCs/>
          <w:sz w:val="28"/>
          <w:szCs w:val="28"/>
          <w:lang w:val="en-US" w:eastAsia="zh-CN"/>
        </w:rPr>
        <w:sectPr>
          <w:pgSz w:w="16838" w:h="11906" w:orient="landscape"/>
          <w:pgMar w:top="1800" w:right="1440" w:bottom="1800" w:left="1440" w:header="851" w:footer="992" w:gutter="0"/>
          <w:cols w:space="425" w:num="1"/>
          <w:docGrid w:type="lines" w:linePitch="312" w:charSpace="0"/>
        </w:sectPr>
      </w:pPr>
    </w:p>
    <w:p>
      <w:pPr>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桂宾康妇产医院简介</w:t>
      </w:r>
    </w:p>
    <w:p>
      <w:pPr>
        <w:jc w:val="center"/>
        <w:rPr>
          <w:rFonts w:hint="eastAsia" w:asciiTheme="minorEastAsia" w:hAnsiTheme="minorEastAsia" w:eastAsiaTheme="minorEastAsia" w:cstheme="minor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来宾桂宾康妇产医院，是一家由来宾市桂宾康妇产科医院有限公司投资建设的二级妇产专科医院。公司由上市医疗集团和广西知名妇产医疗机构联合成立，拥有职业医院管理团队，以及毕业于国内和广西本地著名医学院校及供职于三甲医院的妇产科专家、骨科专家、康复专家的核心技术团队，精心打造强大的医疗资源平台，致力于为来宾市及周边区域的精英家庭提供优质、安全、私密的妇产儿医疗和保健服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来宾桂宾康妇产医院总投资1.2亿元，建筑面积11000多平方米。住院部共计6层，设置有20余个临床医技科室，300张标准住院病床，包括妇科、产科、综合科（重点发展骨科）和新生儿科。门诊部设诊室20余间，包括内外妇儿，以及妇儿保健、产后康复、产后医学美容等。另外，医院设置有标准净化手术室6间，急诊科诊室4间，抢救室2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来宾桂宾康妇产医院秉承“桂宾健康，美满孕享”的建院理念，以人为本，筑巢引凤，共襄盛举，服务百姓。医院管理团队由著名医院管理专家和学术专家组成，全力引进高级医疗技术人才及先进医疗设备：拟配备医疗技术人员160人，其中包括医学硕士学位以上医师18人，主任医师5人，副主任医师10人，主治医师10人，住院医师23人，主管护师10人，护士70人，助产士10人，主管药师2人，高级营养师1人；拟投入资金5000万元，配备1.5T核磁共振、16排螺旋CT、DR、四维彩色B超、腹腔镜（妇科专用）、宫腔镜、全自动生化分析仪等大型设备，并独家引进全进口分娩缸、一体化家庭产床。来宾桂宾康妇产医院将率先在来宾市及周边地区大力推广无痛分娩技术、水下分娩技术、妇科腔镜微创治疗技术等先进医疗技术，以及家庭化产房等前沿医疗服务理念，为来宾市及周边地区的广大妇女及孕产妇提供优质、舒心的医疗保健服务。</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p>
    <w:tbl>
      <w:tblPr>
        <w:tblStyle w:val="3"/>
        <w:tblW w:w="11637" w:type="dxa"/>
        <w:tblInd w:w="0" w:type="dxa"/>
        <w:shd w:val="clear" w:color="auto" w:fill="auto"/>
        <w:tblLayout w:type="fixed"/>
        <w:tblCellMar>
          <w:top w:w="0" w:type="dxa"/>
          <w:left w:w="0" w:type="dxa"/>
          <w:bottom w:w="0" w:type="dxa"/>
          <w:right w:w="0" w:type="dxa"/>
        </w:tblCellMar>
      </w:tblPr>
      <w:tblGrid>
        <w:gridCol w:w="1932"/>
        <w:gridCol w:w="2055"/>
        <w:gridCol w:w="3555"/>
        <w:gridCol w:w="1770"/>
        <w:gridCol w:w="2325"/>
      </w:tblGrid>
      <w:tr>
        <w:tblPrEx>
          <w:shd w:val="clear" w:color="auto" w:fill="auto"/>
          <w:tblCellMar>
            <w:top w:w="0" w:type="dxa"/>
            <w:left w:w="0" w:type="dxa"/>
            <w:bottom w:w="0" w:type="dxa"/>
            <w:right w:w="0" w:type="dxa"/>
          </w:tblCellMar>
        </w:tblPrEx>
        <w:trPr>
          <w:trHeight w:val="665" w:hRule="exact"/>
        </w:trPr>
        <w:tc>
          <w:tcPr>
            <w:tcW w:w="1932" w:type="dxa"/>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科室</w:t>
            </w:r>
          </w:p>
        </w:tc>
        <w:tc>
          <w:tcPr>
            <w:tcW w:w="205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需求部门</w:t>
            </w:r>
          </w:p>
        </w:tc>
        <w:tc>
          <w:tcPr>
            <w:tcW w:w="355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职称</w:t>
            </w:r>
          </w:p>
        </w:tc>
        <w:tc>
          <w:tcPr>
            <w:tcW w:w="177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数量</w:t>
            </w:r>
          </w:p>
        </w:tc>
        <w:tc>
          <w:tcPr>
            <w:tcW w:w="2325"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合计</w:t>
            </w:r>
          </w:p>
        </w:tc>
      </w:tr>
      <w:tr>
        <w:tblPrEx>
          <w:tblCellMar>
            <w:top w:w="0" w:type="dxa"/>
            <w:left w:w="0" w:type="dxa"/>
            <w:bottom w:w="0" w:type="dxa"/>
            <w:right w:w="0" w:type="dxa"/>
          </w:tblCellMar>
        </w:tblPrEx>
        <w:trPr>
          <w:trHeight w:val="610" w:hRule="exact"/>
        </w:trPr>
        <w:tc>
          <w:tcPr>
            <w:tcW w:w="1932" w:type="dxa"/>
            <w:vMerge w:val="restart"/>
            <w:tcBorders>
              <w:top w:val="nil"/>
              <w:left w:val="single" w:color="auto"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临床科室</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产科</w:t>
            </w: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主任医师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w:t>
            </w:r>
          </w:p>
        </w:tc>
        <w:tc>
          <w:tcPr>
            <w:tcW w:w="2325" w:type="dxa"/>
            <w:vMerge w:val="restart"/>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71</w:t>
            </w:r>
          </w:p>
        </w:tc>
      </w:tr>
      <w:tr>
        <w:tblPrEx>
          <w:tblCellMar>
            <w:top w:w="0" w:type="dxa"/>
            <w:left w:w="0" w:type="dxa"/>
            <w:bottom w:w="0" w:type="dxa"/>
            <w:right w:w="0" w:type="dxa"/>
          </w:tblCellMar>
        </w:tblPrEx>
        <w:trPr>
          <w:trHeight w:val="550" w:hRule="exact"/>
        </w:trPr>
        <w:tc>
          <w:tcPr>
            <w:tcW w:w="1932" w:type="dxa"/>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副主任医师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550" w:hRule="exact"/>
        </w:trPr>
        <w:tc>
          <w:tcPr>
            <w:tcW w:w="1932" w:type="dxa"/>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主治医师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640" w:hRule="exact"/>
        </w:trPr>
        <w:tc>
          <w:tcPr>
            <w:tcW w:w="1932" w:type="dxa"/>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医师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655" w:hRule="exact"/>
        </w:trPr>
        <w:tc>
          <w:tcPr>
            <w:tcW w:w="1932" w:type="dxa"/>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妇科</w:t>
            </w: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主任医师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610" w:hRule="exact"/>
        </w:trPr>
        <w:tc>
          <w:tcPr>
            <w:tcW w:w="1932" w:type="dxa"/>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副主任医师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640" w:hRule="exact"/>
        </w:trPr>
        <w:tc>
          <w:tcPr>
            <w:tcW w:w="1932" w:type="dxa"/>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主治医师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580" w:hRule="exact"/>
        </w:trPr>
        <w:tc>
          <w:tcPr>
            <w:tcW w:w="1932" w:type="dxa"/>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医师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4</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550" w:hRule="exact"/>
        </w:trPr>
        <w:tc>
          <w:tcPr>
            <w:tcW w:w="1932" w:type="dxa"/>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新生儿科</w:t>
            </w: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主任医师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610" w:hRule="exact"/>
        </w:trPr>
        <w:tc>
          <w:tcPr>
            <w:tcW w:w="1932" w:type="dxa"/>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副主任医师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670" w:hRule="exact"/>
        </w:trPr>
        <w:tc>
          <w:tcPr>
            <w:tcW w:w="1932" w:type="dxa"/>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主治医师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580" w:hRule="exact"/>
        </w:trPr>
        <w:tc>
          <w:tcPr>
            <w:tcW w:w="1932" w:type="dxa"/>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医师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6</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580" w:hRule="exact"/>
        </w:trPr>
        <w:tc>
          <w:tcPr>
            <w:tcW w:w="1932" w:type="dxa"/>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综合科</w:t>
            </w: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主任医师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655" w:hRule="exact"/>
        </w:trPr>
        <w:tc>
          <w:tcPr>
            <w:tcW w:w="1932" w:type="dxa"/>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副主任医师（内科）</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730" w:hRule="exact"/>
        </w:trPr>
        <w:tc>
          <w:tcPr>
            <w:tcW w:w="1932" w:type="dxa"/>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副主任医师（骨科方向）</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625" w:hRule="exact"/>
        </w:trPr>
        <w:tc>
          <w:tcPr>
            <w:tcW w:w="1932" w:type="dxa"/>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主治医师（内科）</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550" w:hRule="exact"/>
        </w:trPr>
        <w:tc>
          <w:tcPr>
            <w:tcW w:w="1932" w:type="dxa"/>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主治医师（骨科方向）</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490" w:hRule="exact"/>
        </w:trPr>
        <w:tc>
          <w:tcPr>
            <w:tcW w:w="1932" w:type="dxa"/>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医师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4</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985" w:hRule="exact"/>
        </w:trPr>
        <w:tc>
          <w:tcPr>
            <w:tcW w:w="1932" w:type="dxa"/>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退休医师</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主治医师以上</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不限</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560" w:hRule="exact"/>
        </w:trPr>
        <w:tc>
          <w:tcPr>
            <w:tcW w:w="1932" w:type="dxa"/>
            <w:vMerge w:val="restar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医技科室</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影像科</w:t>
            </w: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副主任医师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500" w:hRule="exact"/>
        </w:trPr>
        <w:tc>
          <w:tcPr>
            <w:tcW w:w="1932"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B超医师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4</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560" w:hRule="exact"/>
        </w:trPr>
        <w:tc>
          <w:tcPr>
            <w:tcW w:w="1932"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放射技师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515" w:hRule="exact"/>
        </w:trPr>
        <w:tc>
          <w:tcPr>
            <w:tcW w:w="1932"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心电图医师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560" w:hRule="exact"/>
        </w:trPr>
        <w:tc>
          <w:tcPr>
            <w:tcW w:w="1932"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检验科</w:t>
            </w: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副主任医师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515" w:hRule="exact"/>
        </w:trPr>
        <w:tc>
          <w:tcPr>
            <w:tcW w:w="1932"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检验师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515" w:hRule="exact"/>
        </w:trPr>
        <w:tc>
          <w:tcPr>
            <w:tcW w:w="1932"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药房</w:t>
            </w: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主管药师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485" w:hRule="exact"/>
        </w:trPr>
        <w:tc>
          <w:tcPr>
            <w:tcW w:w="1932"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药师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4</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515" w:hRule="exact"/>
        </w:trPr>
        <w:tc>
          <w:tcPr>
            <w:tcW w:w="1932"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药士</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4</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615" w:hRule="exact"/>
        </w:trPr>
        <w:tc>
          <w:tcPr>
            <w:tcW w:w="1932"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营养科</w:t>
            </w:r>
          </w:p>
        </w:tc>
        <w:tc>
          <w:tcPr>
            <w:tcW w:w="35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营养师</w:t>
            </w:r>
          </w:p>
        </w:tc>
        <w:tc>
          <w:tcPr>
            <w:tcW w:w="17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w:t>
            </w:r>
          </w:p>
        </w:tc>
        <w:tc>
          <w:tcPr>
            <w:tcW w:w="2325"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570" w:hRule="exact"/>
        </w:trPr>
        <w:tc>
          <w:tcPr>
            <w:tcW w:w="1932"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护士</w:t>
            </w: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副主任护师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w:t>
            </w:r>
          </w:p>
        </w:tc>
        <w:tc>
          <w:tcPr>
            <w:tcW w:w="2325" w:type="dxa"/>
            <w:vMerge w:val="restart"/>
            <w:tcBorders>
              <w:top w:val="nil"/>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89</w:t>
            </w:r>
          </w:p>
        </w:tc>
      </w:tr>
      <w:tr>
        <w:tblPrEx>
          <w:tblCellMar>
            <w:top w:w="0" w:type="dxa"/>
            <w:left w:w="0" w:type="dxa"/>
            <w:bottom w:w="0" w:type="dxa"/>
            <w:right w:w="0" w:type="dxa"/>
          </w:tblCellMar>
        </w:tblPrEx>
        <w:trPr>
          <w:trHeight w:val="570" w:hRule="exact"/>
        </w:trPr>
        <w:tc>
          <w:tcPr>
            <w:tcW w:w="1932"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主管护师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w:t>
            </w:r>
          </w:p>
        </w:tc>
        <w:tc>
          <w:tcPr>
            <w:tcW w:w="2325" w:type="dxa"/>
            <w:vMerge w:val="continue"/>
            <w:tcBorders>
              <w:top w:val="nil"/>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615" w:hRule="exact"/>
        </w:trPr>
        <w:tc>
          <w:tcPr>
            <w:tcW w:w="1932"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护师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w:t>
            </w:r>
          </w:p>
        </w:tc>
        <w:tc>
          <w:tcPr>
            <w:tcW w:w="2325" w:type="dxa"/>
            <w:vMerge w:val="continue"/>
            <w:tcBorders>
              <w:top w:val="nil"/>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720" w:hRule="exact"/>
        </w:trPr>
        <w:tc>
          <w:tcPr>
            <w:tcW w:w="1932"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护士</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50</w:t>
            </w:r>
          </w:p>
        </w:tc>
        <w:tc>
          <w:tcPr>
            <w:tcW w:w="2325" w:type="dxa"/>
            <w:vMerge w:val="continue"/>
            <w:tcBorders>
              <w:top w:val="nil"/>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630" w:hRule="exact"/>
        </w:trPr>
        <w:tc>
          <w:tcPr>
            <w:tcW w:w="1932"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05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助产士</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7</w:t>
            </w:r>
          </w:p>
        </w:tc>
        <w:tc>
          <w:tcPr>
            <w:tcW w:w="2325" w:type="dxa"/>
            <w:vMerge w:val="continue"/>
            <w:tcBorders>
              <w:top w:val="nil"/>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825" w:hRule="exact"/>
        </w:trPr>
        <w:tc>
          <w:tcPr>
            <w:tcW w:w="3987" w:type="dxa"/>
            <w:gridSpan w:val="2"/>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合计</w:t>
            </w:r>
          </w:p>
        </w:tc>
        <w:tc>
          <w:tcPr>
            <w:tcW w:w="355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177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eastAsia" w:asciiTheme="minorEastAsia" w:hAnsiTheme="minorEastAsia" w:eastAsiaTheme="minorEastAsia" w:cstheme="minorEastAsia"/>
                <w:i w:val="0"/>
                <w:color w:val="000000"/>
                <w:sz w:val="28"/>
                <w:szCs w:val="28"/>
                <w:u w:val="none"/>
              </w:rPr>
            </w:pPr>
          </w:p>
        </w:tc>
        <w:tc>
          <w:tcPr>
            <w:tcW w:w="2325"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160</w:t>
            </w:r>
          </w:p>
        </w:tc>
      </w:tr>
    </w:tbl>
    <w:p>
      <w:pPr>
        <w:rPr>
          <w:rFonts w:hint="eastAsia" w:asciiTheme="minorEastAsia" w:hAnsiTheme="minorEastAsia" w:eastAsiaTheme="minorEastAsia" w:cstheme="minorEastAsia"/>
          <w:b/>
          <w:bCs/>
          <w:sz w:val="28"/>
          <w:szCs w:val="28"/>
          <w:lang w:val="en-US" w:eastAsia="zh-CN"/>
        </w:rPr>
        <w:sectPr>
          <w:pgSz w:w="16838" w:h="11906" w:orient="landscape"/>
          <w:pgMar w:top="1800" w:right="1440" w:bottom="1800" w:left="1440" w:header="851" w:footer="992" w:gutter="0"/>
          <w:cols w:space="425" w:num="1"/>
          <w:docGrid w:type="lines" w:linePitch="312" w:charSpace="0"/>
        </w:sectPr>
      </w:pPr>
    </w:p>
    <w:p>
      <w:pPr>
        <w:rPr>
          <w:rFonts w:hint="eastAsia" w:asciiTheme="minorEastAsia" w:hAnsiTheme="minorEastAsia" w:eastAsiaTheme="minorEastAsia" w:cstheme="minorEastAsia"/>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4287E"/>
    <w:rsid w:val="08CE7201"/>
    <w:rsid w:val="121E32ED"/>
    <w:rsid w:val="1B8A6C58"/>
    <w:rsid w:val="1D5D385D"/>
    <w:rsid w:val="210E2EBF"/>
    <w:rsid w:val="21462E3A"/>
    <w:rsid w:val="271E7242"/>
    <w:rsid w:val="30ED1943"/>
    <w:rsid w:val="39DF03E2"/>
    <w:rsid w:val="3F4A07D2"/>
    <w:rsid w:val="433A5DC3"/>
    <w:rsid w:val="4C284FF8"/>
    <w:rsid w:val="511F3191"/>
    <w:rsid w:val="5D293F99"/>
    <w:rsid w:val="5EBB6258"/>
    <w:rsid w:val="5F72664B"/>
    <w:rsid w:val="6191033B"/>
    <w:rsid w:val="62A2556B"/>
    <w:rsid w:val="641A3FBF"/>
    <w:rsid w:val="6D6D4560"/>
    <w:rsid w:val="757C0DAB"/>
    <w:rsid w:val="774B2D35"/>
    <w:rsid w:val="7BE05A16"/>
    <w:rsid w:val="7D6277DC"/>
    <w:rsid w:val="7DA17B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6">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莫老</cp:lastModifiedBy>
  <dcterms:modified xsi:type="dcterms:W3CDTF">2020-11-09T08:29:15Z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